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77" w:rsidRPr="009C05F1" w:rsidRDefault="003D4407" w:rsidP="00052057">
      <w:pPr>
        <w:spacing w:before="120" w:after="120" w:line="240" w:lineRule="auto"/>
        <w:jc w:val="center"/>
        <w:rPr>
          <w:rFonts w:ascii="Times New Roman" w:eastAsia="Times New Roman" w:hAnsi="Times New Roman" w:cs="Times New Roman"/>
          <w:b/>
          <w:bCs/>
          <w:sz w:val="28"/>
          <w:szCs w:val="28"/>
          <w:bdr w:val="none" w:sz="0" w:space="0" w:color="auto" w:frame="1"/>
        </w:rPr>
      </w:pPr>
      <w:r w:rsidRPr="009C05F1">
        <w:rPr>
          <w:rFonts w:ascii="Times New Roman" w:eastAsia="Times New Roman" w:hAnsi="Times New Roman" w:cs="Times New Roman"/>
          <w:b/>
          <w:bCs/>
          <w:sz w:val="28"/>
          <w:szCs w:val="28"/>
          <w:bdr w:val="none" w:sz="0" w:space="0" w:color="auto" w:frame="1"/>
        </w:rPr>
        <w:t>HƯỚNG DẪN</w:t>
      </w:r>
    </w:p>
    <w:p w:rsidR="003D4407" w:rsidRPr="009C05F1" w:rsidRDefault="00AA6F20" w:rsidP="00052057">
      <w:pPr>
        <w:spacing w:before="120" w:after="120" w:line="240" w:lineRule="auto"/>
        <w:jc w:val="center"/>
        <w:rPr>
          <w:rFonts w:ascii="Times New Roman" w:eastAsia="Times New Roman" w:hAnsi="Times New Roman" w:cs="Times New Roman"/>
          <w:b/>
          <w:bCs/>
          <w:sz w:val="28"/>
          <w:szCs w:val="28"/>
          <w:bdr w:val="none" w:sz="0" w:space="0" w:color="auto" w:frame="1"/>
        </w:rPr>
      </w:pPr>
      <w:r w:rsidRPr="009C05F1">
        <w:rPr>
          <w:rFonts w:ascii="Times New Roman" w:eastAsia="Times New Roman" w:hAnsi="Times New Roman" w:cs="Times New Roman"/>
          <w:b/>
          <w:bCs/>
          <w:sz w:val="28"/>
          <w:szCs w:val="28"/>
          <w:bdr w:val="none" w:sz="0" w:space="0" w:color="auto" w:frame="1"/>
        </w:rPr>
        <w:t>Ch</w:t>
      </w:r>
      <w:r>
        <w:rPr>
          <w:rFonts w:ascii="Times New Roman" w:eastAsia="Times New Roman" w:hAnsi="Times New Roman" w:cs="Times New Roman"/>
          <w:b/>
          <w:bCs/>
          <w:sz w:val="28"/>
          <w:szCs w:val="28"/>
          <w:bdr w:val="none" w:sz="0" w:space="0" w:color="auto" w:frame="1"/>
        </w:rPr>
        <w:t>ế</w:t>
      </w:r>
      <w:r w:rsidRPr="009C05F1">
        <w:rPr>
          <w:rFonts w:ascii="Times New Roman" w:eastAsia="Times New Roman" w:hAnsi="Times New Roman" w:cs="Times New Roman"/>
          <w:b/>
          <w:bCs/>
          <w:sz w:val="28"/>
          <w:szCs w:val="28"/>
          <w:bdr w:val="none" w:sz="0" w:space="0" w:color="auto" w:frame="1"/>
        </w:rPr>
        <w:t xml:space="preserve"> đ</w:t>
      </w:r>
      <w:r>
        <w:rPr>
          <w:rFonts w:ascii="Times New Roman" w:eastAsia="Times New Roman" w:hAnsi="Times New Roman" w:cs="Times New Roman"/>
          <w:b/>
          <w:bCs/>
          <w:sz w:val="28"/>
          <w:szCs w:val="28"/>
          <w:bdr w:val="none" w:sz="0" w:space="0" w:color="auto" w:frame="1"/>
        </w:rPr>
        <w:t>ộ</w:t>
      </w:r>
      <w:r w:rsidRPr="009C05F1">
        <w:rPr>
          <w:rFonts w:ascii="Times New Roman" w:eastAsia="Times New Roman" w:hAnsi="Times New Roman" w:cs="Times New Roman"/>
          <w:b/>
          <w:bCs/>
          <w:sz w:val="28"/>
          <w:szCs w:val="28"/>
          <w:bdr w:val="none" w:sz="0" w:space="0" w:color="auto" w:frame="1"/>
        </w:rPr>
        <w:t xml:space="preserve"> báo cáo th</w:t>
      </w:r>
      <w:r>
        <w:rPr>
          <w:rFonts w:ascii="Times New Roman" w:eastAsia="Times New Roman" w:hAnsi="Times New Roman" w:cs="Times New Roman"/>
          <w:b/>
          <w:bCs/>
          <w:sz w:val="28"/>
          <w:szCs w:val="28"/>
          <w:bdr w:val="none" w:sz="0" w:space="0" w:color="auto" w:frame="1"/>
        </w:rPr>
        <w:t>ố</w:t>
      </w:r>
      <w:r w:rsidRPr="009C05F1">
        <w:rPr>
          <w:rFonts w:ascii="Times New Roman" w:eastAsia="Times New Roman" w:hAnsi="Times New Roman" w:cs="Times New Roman"/>
          <w:b/>
          <w:bCs/>
          <w:sz w:val="28"/>
          <w:szCs w:val="28"/>
          <w:bdr w:val="none" w:sz="0" w:space="0" w:color="auto" w:frame="1"/>
        </w:rPr>
        <w:t xml:space="preserve">ng kê </w:t>
      </w:r>
      <w:r w:rsidRPr="009C05F1">
        <w:rPr>
          <w:rFonts w:ascii="Times New Roman" w:hAnsi="Times New Roman" w:cs="Times New Roman"/>
          <w:b/>
          <w:sz w:val="28"/>
          <w:szCs w:val="28"/>
        </w:rPr>
        <w:t>cơ s</w:t>
      </w:r>
      <w:r>
        <w:rPr>
          <w:rFonts w:ascii="Times New Roman" w:hAnsi="Times New Roman" w:cs="Times New Roman"/>
          <w:b/>
          <w:sz w:val="28"/>
          <w:szCs w:val="28"/>
        </w:rPr>
        <w:t>ơ</w:t>
      </w:r>
      <w:r w:rsidRPr="009C05F1">
        <w:rPr>
          <w:rFonts w:ascii="Times New Roman" w:hAnsi="Times New Roman" w:cs="Times New Roman"/>
          <w:b/>
          <w:sz w:val="28"/>
          <w:szCs w:val="28"/>
        </w:rPr>
        <w:t xml:space="preserve"> áp d</w:t>
      </w:r>
      <w:r>
        <w:rPr>
          <w:rFonts w:ascii="Times New Roman" w:hAnsi="Times New Roman" w:cs="Times New Roman"/>
          <w:b/>
          <w:sz w:val="28"/>
          <w:szCs w:val="28"/>
        </w:rPr>
        <w:t>ụ</w:t>
      </w:r>
      <w:r w:rsidRPr="009C05F1">
        <w:rPr>
          <w:rFonts w:ascii="Times New Roman" w:hAnsi="Times New Roman" w:cs="Times New Roman"/>
          <w:b/>
          <w:sz w:val="28"/>
          <w:szCs w:val="28"/>
        </w:rPr>
        <w:t>ng đ</w:t>
      </w:r>
      <w:r>
        <w:rPr>
          <w:rFonts w:ascii="Times New Roman" w:hAnsi="Times New Roman" w:cs="Times New Roman"/>
          <w:b/>
          <w:sz w:val="28"/>
          <w:szCs w:val="28"/>
        </w:rPr>
        <w:t>ố</w:t>
      </w:r>
      <w:r w:rsidRPr="009C05F1">
        <w:rPr>
          <w:rFonts w:ascii="Times New Roman" w:hAnsi="Times New Roman" w:cs="Times New Roman"/>
          <w:b/>
          <w:sz w:val="28"/>
          <w:szCs w:val="28"/>
        </w:rPr>
        <w:t>i v</w:t>
      </w:r>
      <w:r>
        <w:rPr>
          <w:rFonts w:ascii="Times New Roman" w:hAnsi="Times New Roman" w:cs="Times New Roman"/>
          <w:b/>
          <w:sz w:val="28"/>
          <w:szCs w:val="28"/>
        </w:rPr>
        <w:t>ớ</w:t>
      </w:r>
      <w:r w:rsidRPr="009C05F1">
        <w:rPr>
          <w:rFonts w:ascii="Times New Roman" w:hAnsi="Times New Roman" w:cs="Times New Roman"/>
          <w:b/>
          <w:sz w:val="28"/>
          <w:szCs w:val="28"/>
        </w:rPr>
        <w:t>i doanh nghi</w:t>
      </w:r>
      <w:r>
        <w:rPr>
          <w:rFonts w:ascii="Times New Roman" w:hAnsi="Times New Roman" w:cs="Times New Roman"/>
          <w:b/>
          <w:sz w:val="28"/>
          <w:szCs w:val="28"/>
        </w:rPr>
        <w:t>ệ</w:t>
      </w:r>
      <w:r w:rsidRPr="009C05F1">
        <w:rPr>
          <w:rFonts w:ascii="Times New Roman" w:hAnsi="Times New Roman" w:cs="Times New Roman"/>
          <w:b/>
          <w:sz w:val="28"/>
          <w:szCs w:val="28"/>
        </w:rPr>
        <w:t>p nhà nư</w:t>
      </w:r>
      <w:r>
        <w:rPr>
          <w:rFonts w:ascii="Times New Roman" w:hAnsi="Times New Roman" w:cs="Times New Roman"/>
          <w:b/>
          <w:sz w:val="28"/>
          <w:szCs w:val="28"/>
        </w:rPr>
        <w:t>ớ</w:t>
      </w:r>
      <w:r w:rsidRPr="009C05F1">
        <w:rPr>
          <w:rFonts w:ascii="Times New Roman" w:hAnsi="Times New Roman" w:cs="Times New Roman"/>
          <w:b/>
          <w:sz w:val="28"/>
          <w:szCs w:val="28"/>
        </w:rPr>
        <w:t>c, doanh nghi</w:t>
      </w:r>
      <w:r w:rsidR="00C865A3">
        <w:rPr>
          <w:rFonts w:ascii="Times New Roman" w:hAnsi="Times New Roman" w:cs="Times New Roman"/>
          <w:b/>
          <w:sz w:val="28"/>
          <w:szCs w:val="28"/>
        </w:rPr>
        <w:t>ệ</w:t>
      </w:r>
      <w:r w:rsidRPr="009C05F1">
        <w:rPr>
          <w:rFonts w:ascii="Times New Roman" w:hAnsi="Times New Roman" w:cs="Times New Roman"/>
          <w:b/>
          <w:sz w:val="28"/>
          <w:szCs w:val="28"/>
        </w:rPr>
        <w:t>p và d</w:t>
      </w:r>
      <w:r w:rsidR="00C865A3">
        <w:rPr>
          <w:rFonts w:ascii="Times New Roman" w:hAnsi="Times New Roman" w:cs="Times New Roman"/>
          <w:b/>
          <w:sz w:val="28"/>
          <w:szCs w:val="28"/>
        </w:rPr>
        <w:t>ự</w:t>
      </w:r>
      <w:r w:rsidRPr="009C05F1">
        <w:rPr>
          <w:rFonts w:ascii="Times New Roman" w:hAnsi="Times New Roman" w:cs="Times New Roman"/>
          <w:b/>
          <w:sz w:val="28"/>
          <w:szCs w:val="28"/>
        </w:rPr>
        <w:t xml:space="preserve"> án có v</w:t>
      </w:r>
      <w:r w:rsidR="00C865A3">
        <w:rPr>
          <w:rFonts w:ascii="Times New Roman" w:hAnsi="Times New Roman" w:cs="Times New Roman"/>
          <w:b/>
          <w:sz w:val="28"/>
          <w:szCs w:val="28"/>
        </w:rPr>
        <w:t>ố</w:t>
      </w:r>
      <w:r w:rsidRPr="009C05F1">
        <w:rPr>
          <w:rFonts w:ascii="Times New Roman" w:hAnsi="Times New Roman" w:cs="Times New Roman"/>
          <w:b/>
          <w:sz w:val="28"/>
          <w:szCs w:val="28"/>
        </w:rPr>
        <w:t>n đ</w:t>
      </w:r>
      <w:r w:rsidR="00C865A3">
        <w:rPr>
          <w:rFonts w:ascii="Times New Roman" w:hAnsi="Times New Roman" w:cs="Times New Roman"/>
          <w:b/>
          <w:sz w:val="28"/>
          <w:szCs w:val="28"/>
        </w:rPr>
        <w:t>ầ</w:t>
      </w:r>
      <w:r w:rsidRPr="009C05F1">
        <w:rPr>
          <w:rFonts w:ascii="Times New Roman" w:hAnsi="Times New Roman" w:cs="Times New Roman"/>
          <w:b/>
          <w:sz w:val="28"/>
          <w:szCs w:val="28"/>
        </w:rPr>
        <w:t>u tư tr</w:t>
      </w:r>
      <w:r w:rsidR="00C865A3">
        <w:rPr>
          <w:rFonts w:ascii="Times New Roman" w:hAnsi="Times New Roman" w:cs="Times New Roman"/>
          <w:b/>
          <w:sz w:val="28"/>
          <w:szCs w:val="28"/>
        </w:rPr>
        <w:t>ự</w:t>
      </w:r>
      <w:r w:rsidRPr="009C05F1">
        <w:rPr>
          <w:rFonts w:ascii="Times New Roman" w:hAnsi="Times New Roman" w:cs="Times New Roman"/>
          <w:b/>
          <w:sz w:val="28"/>
          <w:szCs w:val="28"/>
        </w:rPr>
        <w:t>c ti</w:t>
      </w:r>
      <w:r w:rsidR="003F0EE8">
        <w:rPr>
          <w:rFonts w:ascii="Times New Roman" w:hAnsi="Times New Roman" w:cs="Times New Roman"/>
          <w:b/>
          <w:sz w:val="28"/>
          <w:szCs w:val="28"/>
        </w:rPr>
        <w:t>ế</w:t>
      </w:r>
      <w:r w:rsidRPr="009C05F1">
        <w:rPr>
          <w:rFonts w:ascii="Times New Roman" w:hAnsi="Times New Roman" w:cs="Times New Roman"/>
          <w:b/>
          <w:sz w:val="28"/>
          <w:szCs w:val="28"/>
        </w:rPr>
        <w:t>p nư</w:t>
      </w:r>
      <w:r w:rsidR="003F0EE8">
        <w:rPr>
          <w:rFonts w:ascii="Times New Roman" w:hAnsi="Times New Roman" w:cs="Times New Roman"/>
          <w:b/>
          <w:sz w:val="28"/>
          <w:szCs w:val="28"/>
        </w:rPr>
        <w:t>ớ</w:t>
      </w:r>
      <w:r w:rsidRPr="009C05F1">
        <w:rPr>
          <w:rFonts w:ascii="Times New Roman" w:hAnsi="Times New Roman" w:cs="Times New Roman"/>
          <w:b/>
          <w:sz w:val="28"/>
          <w:szCs w:val="28"/>
        </w:rPr>
        <w:t>c ngoài</w:t>
      </w:r>
      <w:r w:rsidRPr="009C05F1">
        <w:rPr>
          <w:rFonts w:ascii="Times New Roman" w:eastAsia="Times New Roman" w:hAnsi="Times New Roman" w:cs="Times New Roman"/>
          <w:b/>
          <w:bCs/>
          <w:sz w:val="28"/>
          <w:szCs w:val="28"/>
          <w:bdr w:val="none" w:sz="0" w:space="0" w:color="auto" w:frame="1"/>
        </w:rPr>
        <w:t xml:space="preserve"> trong các khu công nghi</w:t>
      </w:r>
      <w:r w:rsidR="003F0EE8">
        <w:rPr>
          <w:rFonts w:ascii="Times New Roman" w:eastAsia="Times New Roman" w:hAnsi="Times New Roman" w:cs="Times New Roman"/>
          <w:b/>
          <w:bCs/>
          <w:sz w:val="28"/>
          <w:szCs w:val="28"/>
          <w:bdr w:val="none" w:sz="0" w:space="0" w:color="auto" w:frame="1"/>
        </w:rPr>
        <w:t>ệ</w:t>
      </w:r>
      <w:r w:rsidRPr="009C05F1">
        <w:rPr>
          <w:rFonts w:ascii="Times New Roman" w:eastAsia="Times New Roman" w:hAnsi="Times New Roman" w:cs="Times New Roman"/>
          <w:b/>
          <w:bCs/>
          <w:sz w:val="28"/>
          <w:szCs w:val="28"/>
          <w:bdr w:val="none" w:sz="0" w:space="0" w:color="auto" w:frame="1"/>
        </w:rPr>
        <w:t>p, khu kinh t</w:t>
      </w:r>
      <w:r w:rsidR="003F0EE8">
        <w:rPr>
          <w:rFonts w:ascii="Times New Roman" w:eastAsia="Times New Roman" w:hAnsi="Times New Roman" w:cs="Times New Roman"/>
          <w:b/>
          <w:bCs/>
          <w:sz w:val="28"/>
          <w:szCs w:val="28"/>
          <w:bdr w:val="none" w:sz="0" w:space="0" w:color="auto" w:frame="1"/>
        </w:rPr>
        <w:t>ế</w:t>
      </w:r>
      <w:r w:rsidRPr="009C05F1">
        <w:rPr>
          <w:rFonts w:ascii="Times New Roman" w:eastAsia="Times New Roman" w:hAnsi="Times New Roman" w:cs="Times New Roman"/>
          <w:b/>
          <w:bCs/>
          <w:sz w:val="28"/>
          <w:szCs w:val="28"/>
          <w:bdr w:val="none" w:sz="0" w:space="0" w:color="auto" w:frame="1"/>
        </w:rPr>
        <w:t xml:space="preserve"> c</w:t>
      </w:r>
      <w:r w:rsidR="003F0EE8">
        <w:rPr>
          <w:rFonts w:ascii="Times New Roman" w:eastAsia="Times New Roman" w:hAnsi="Times New Roman" w:cs="Times New Roman"/>
          <w:b/>
          <w:bCs/>
          <w:sz w:val="28"/>
          <w:szCs w:val="28"/>
          <w:bdr w:val="none" w:sz="0" w:space="0" w:color="auto" w:frame="1"/>
        </w:rPr>
        <w:t>ủ</w:t>
      </w:r>
      <w:r w:rsidRPr="009C05F1">
        <w:rPr>
          <w:rFonts w:ascii="Times New Roman" w:eastAsia="Times New Roman" w:hAnsi="Times New Roman" w:cs="Times New Roman"/>
          <w:b/>
          <w:bCs/>
          <w:sz w:val="28"/>
          <w:szCs w:val="28"/>
          <w:bdr w:val="none" w:sz="0" w:space="0" w:color="auto" w:frame="1"/>
        </w:rPr>
        <w:t>a t</w:t>
      </w:r>
      <w:r w:rsidR="003F0EE8">
        <w:rPr>
          <w:rFonts w:ascii="Times New Roman" w:eastAsia="Times New Roman" w:hAnsi="Times New Roman" w:cs="Times New Roman"/>
          <w:b/>
          <w:bCs/>
          <w:sz w:val="28"/>
          <w:szCs w:val="28"/>
          <w:bdr w:val="none" w:sz="0" w:space="0" w:color="auto" w:frame="1"/>
        </w:rPr>
        <w:t>ỉnh Trà V</w:t>
      </w:r>
      <w:r w:rsidRPr="009C05F1">
        <w:rPr>
          <w:rFonts w:ascii="Times New Roman" w:eastAsia="Times New Roman" w:hAnsi="Times New Roman" w:cs="Times New Roman"/>
          <w:b/>
          <w:bCs/>
          <w:sz w:val="28"/>
          <w:szCs w:val="28"/>
          <w:bdr w:val="none" w:sz="0" w:space="0" w:color="auto" w:frame="1"/>
        </w:rPr>
        <w:t>inh</w:t>
      </w:r>
    </w:p>
    <w:p w:rsidR="00C71BD2" w:rsidRPr="009C05F1" w:rsidRDefault="008A7C2C" w:rsidP="00C54E7D">
      <w:pPr>
        <w:spacing w:before="240" w:after="120" w:line="240" w:lineRule="auto"/>
        <w:ind w:firstLine="720"/>
        <w:rPr>
          <w:rFonts w:ascii="Times New Roman" w:eastAsia="Times New Roman" w:hAnsi="Times New Roman" w:cs="Times New Roman"/>
          <w:b/>
          <w:bCs/>
          <w:sz w:val="28"/>
          <w:szCs w:val="28"/>
          <w:bdr w:val="none" w:sz="0" w:space="0" w:color="auto" w:frame="1"/>
        </w:rPr>
      </w:pPr>
      <w:r w:rsidRPr="009C05F1">
        <w:rPr>
          <w:rFonts w:ascii="Times New Roman" w:eastAsia="Times New Roman" w:hAnsi="Times New Roman" w:cs="Times New Roman"/>
          <w:b/>
          <w:bCs/>
          <w:sz w:val="28"/>
          <w:szCs w:val="28"/>
          <w:bdr w:val="none" w:sz="0" w:space="0" w:color="auto" w:frame="1"/>
        </w:rPr>
        <w:t xml:space="preserve">I. </w:t>
      </w:r>
      <w:r w:rsidR="00C71BD2" w:rsidRPr="009C05F1">
        <w:rPr>
          <w:rFonts w:ascii="Times New Roman" w:eastAsia="Times New Roman" w:hAnsi="Times New Roman" w:cs="Times New Roman"/>
          <w:b/>
          <w:bCs/>
          <w:sz w:val="28"/>
          <w:szCs w:val="28"/>
          <w:bdr w:val="none" w:sz="0" w:space="0" w:color="auto" w:frame="1"/>
        </w:rPr>
        <w:t xml:space="preserve">CĂN CỨ </w:t>
      </w:r>
      <w:r w:rsidR="00832186">
        <w:rPr>
          <w:rFonts w:ascii="Times New Roman" w:eastAsia="Times New Roman" w:hAnsi="Times New Roman" w:cs="Times New Roman"/>
          <w:b/>
          <w:bCs/>
          <w:sz w:val="28"/>
          <w:szCs w:val="28"/>
          <w:bdr w:val="none" w:sz="0" w:space="0" w:color="auto" w:frame="1"/>
        </w:rPr>
        <w:t xml:space="preserve">CƠ SỞ </w:t>
      </w:r>
      <w:r w:rsidR="00C71BD2" w:rsidRPr="009C05F1">
        <w:rPr>
          <w:rFonts w:ascii="Times New Roman" w:eastAsia="Times New Roman" w:hAnsi="Times New Roman" w:cs="Times New Roman"/>
          <w:b/>
          <w:bCs/>
          <w:sz w:val="28"/>
          <w:szCs w:val="28"/>
          <w:bdr w:val="none" w:sz="0" w:space="0" w:color="auto" w:frame="1"/>
        </w:rPr>
        <w:t>PHÁP LÝ:</w:t>
      </w:r>
    </w:p>
    <w:p w:rsidR="004A48D0" w:rsidRPr="004A48D0" w:rsidRDefault="004A48D0" w:rsidP="004A48D0">
      <w:pPr>
        <w:tabs>
          <w:tab w:val="left" w:pos="1890"/>
        </w:tabs>
        <w:spacing w:before="120" w:after="120" w:line="240" w:lineRule="auto"/>
        <w:ind w:firstLine="567"/>
        <w:jc w:val="both"/>
        <w:rPr>
          <w:rFonts w:ascii="Times New Roman" w:hAnsi="Times New Roman" w:cs="Times New Roman"/>
          <w:sz w:val="28"/>
          <w:szCs w:val="28"/>
        </w:rPr>
      </w:pPr>
      <w:r w:rsidRPr="004A48D0">
        <w:rPr>
          <w:rFonts w:ascii="Times New Roman" w:hAnsi="Times New Roman" w:cs="Times New Roman"/>
          <w:sz w:val="28"/>
          <w:szCs w:val="28"/>
        </w:rPr>
        <w:t xml:space="preserve">- Căn cứ </w:t>
      </w:r>
      <w:hyperlink r:id="rId5" w:history="1">
        <w:r w:rsidRPr="00EC69F4">
          <w:rPr>
            <w:rStyle w:val="Hyperlink"/>
            <w:rFonts w:ascii="Times New Roman" w:hAnsi="Times New Roman" w:cs="Times New Roman"/>
            <w:sz w:val="28"/>
            <w:szCs w:val="28"/>
          </w:rPr>
          <w:t>Bộ luật Lao độ</w:t>
        </w:r>
        <w:r w:rsidRPr="00EC69F4">
          <w:rPr>
            <w:rStyle w:val="Hyperlink"/>
            <w:rFonts w:ascii="Times New Roman" w:hAnsi="Times New Roman" w:cs="Times New Roman"/>
            <w:sz w:val="28"/>
            <w:szCs w:val="28"/>
          </w:rPr>
          <w:t>n</w:t>
        </w:r>
        <w:r w:rsidRPr="00EC69F4">
          <w:rPr>
            <w:rStyle w:val="Hyperlink"/>
            <w:rFonts w:ascii="Times New Roman" w:hAnsi="Times New Roman" w:cs="Times New Roman"/>
            <w:sz w:val="28"/>
            <w:szCs w:val="28"/>
          </w:rPr>
          <w:t>g</w:t>
        </w:r>
      </w:hyperlink>
      <w:r w:rsidRPr="004A48D0">
        <w:rPr>
          <w:rFonts w:ascii="Times New Roman" w:hAnsi="Times New Roman" w:cs="Times New Roman"/>
          <w:sz w:val="28"/>
          <w:szCs w:val="28"/>
        </w:rPr>
        <w:t xml:space="preserve"> ngày 18 tháng 6 năm 2012;</w:t>
      </w:r>
    </w:p>
    <w:p w:rsidR="004A48D0" w:rsidRDefault="004A48D0" w:rsidP="004A48D0">
      <w:pPr>
        <w:tabs>
          <w:tab w:val="left" w:pos="1890"/>
        </w:tabs>
        <w:spacing w:before="120" w:after="120" w:line="240" w:lineRule="auto"/>
        <w:ind w:firstLine="567"/>
        <w:jc w:val="both"/>
        <w:rPr>
          <w:rFonts w:ascii="Times New Roman" w:hAnsi="Times New Roman" w:cs="Times New Roman"/>
          <w:sz w:val="28"/>
          <w:szCs w:val="28"/>
        </w:rPr>
      </w:pPr>
      <w:r w:rsidRPr="004A48D0">
        <w:rPr>
          <w:rFonts w:ascii="Times New Roman" w:hAnsi="Times New Roman" w:cs="Times New Roman"/>
          <w:sz w:val="28"/>
          <w:szCs w:val="28"/>
        </w:rPr>
        <w:t xml:space="preserve">- Căn cứ </w:t>
      </w:r>
      <w:hyperlink r:id="rId6" w:history="1">
        <w:r w:rsidRPr="00EC69F4">
          <w:rPr>
            <w:rStyle w:val="Hyperlink"/>
            <w:rFonts w:ascii="Times New Roman" w:hAnsi="Times New Roman" w:cs="Times New Roman"/>
            <w:sz w:val="28"/>
            <w:szCs w:val="28"/>
          </w:rPr>
          <w:t>Luật Doanh nghiệp</w:t>
        </w:r>
      </w:hyperlink>
      <w:r w:rsidRPr="004A48D0">
        <w:rPr>
          <w:rFonts w:ascii="Times New Roman" w:hAnsi="Times New Roman" w:cs="Times New Roman"/>
          <w:sz w:val="28"/>
          <w:szCs w:val="28"/>
        </w:rPr>
        <w:t xml:space="preserve"> ngày 26 tháng 11 năm 2014;</w:t>
      </w:r>
    </w:p>
    <w:p w:rsidR="009C39DC" w:rsidRPr="004A48D0" w:rsidRDefault="009C39DC" w:rsidP="004A48D0">
      <w:pPr>
        <w:tabs>
          <w:tab w:val="left" w:pos="189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Căn cứ </w:t>
      </w:r>
      <w:hyperlink r:id="rId7" w:history="1">
        <w:r w:rsidRPr="00DE22BA">
          <w:rPr>
            <w:rStyle w:val="Hyperlink"/>
            <w:rFonts w:ascii="Times New Roman" w:hAnsi="Times New Roman" w:cs="Times New Roman"/>
            <w:sz w:val="28"/>
            <w:szCs w:val="28"/>
          </w:rPr>
          <w:t xml:space="preserve">Luật An toàn, </w:t>
        </w:r>
        <w:r w:rsidR="00077A8F" w:rsidRPr="00DE22BA">
          <w:rPr>
            <w:rStyle w:val="Hyperlink"/>
            <w:rFonts w:ascii="Times New Roman" w:hAnsi="Times New Roman" w:cs="Times New Roman"/>
            <w:sz w:val="28"/>
            <w:szCs w:val="28"/>
          </w:rPr>
          <w:t xml:space="preserve">vệ </w:t>
        </w:r>
        <w:r w:rsidRPr="00DE22BA">
          <w:rPr>
            <w:rStyle w:val="Hyperlink"/>
            <w:rFonts w:ascii="Times New Roman" w:hAnsi="Times New Roman" w:cs="Times New Roman"/>
            <w:sz w:val="28"/>
            <w:szCs w:val="28"/>
          </w:rPr>
          <w:t>sinh lao động</w:t>
        </w:r>
      </w:hyperlink>
      <w:r w:rsidR="00077A8F">
        <w:rPr>
          <w:rFonts w:ascii="Times New Roman" w:hAnsi="Times New Roman" w:cs="Times New Roman"/>
          <w:sz w:val="28"/>
          <w:szCs w:val="28"/>
        </w:rPr>
        <w:t xml:space="preserve"> ngày 25 tháng 6 năm 2015;</w:t>
      </w:r>
    </w:p>
    <w:p w:rsidR="00606D2F" w:rsidRDefault="00EB4379" w:rsidP="003C17F6">
      <w:pPr>
        <w:tabs>
          <w:tab w:val="left" w:pos="1890"/>
        </w:tabs>
        <w:spacing w:before="120" w:after="120" w:line="240" w:lineRule="auto"/>
        <w:ind w:firstLine="567"/>
        <w:jc w:val="both"/>
        <w:rPr>
          <w:rFonts w:ascii="Times New Roman" w:hAnsi="Times New Roman" w:cs="Times New Roman"/>
          <w:sz w:val="28"/>
          <w:szCs w:val="28"/>
        </w:rPr>
      </w:pPr>
      <w:r w:rsidRPr="00E37CC2">
        <w:rPr>
          <w:rFonts w:ascii="Times New Roman" w:hAnsi="Times New Roman" w:cs="Times New Roman"/>
          <w:sz w:val="28"/>
          <w:szCs w:val="28"/>
        </w:rPr>
        <w:t xml:space="preserve">- </w:t>
      </w:r>
      <w:r w:rsidR="00E37CC2" w:rsidRPr="00E37CC2">
        <w:rPr>
          <w:rFonts w:ascii="Times New Roman" w:hAnsi="Times New Roman" w:cs="Times New Roman"/>
          <w:sz w:val="28"/>
          <w:szCs w:val="28"/>
        </w:rPr>
        <w:t xml:space="preserve">Căn cứ Quyết định số 09/2016/QĐ-UBND ngày 17/3/2016 của Uỷ ban nhân dân tỉnh Trà Vinh về việc ban hành Quy định chức năng, nhiệm vụ, quyền hạn và cơ cấu tổ chức của Ban Quản lý Khu kinh tế Trà Vinh; </w:t>
      </w:r>
    </w:p>
    <w:p w:rsidR="00EB4379" w:rsidRPr="00E37CC2" w:rsidRDefault="00606D2F" w:rsidP="003C17F6">
      <w:pPr>
        <w:tabs>
          <w:tab w:val="left" w:pos="1890"/>
        </w:tabs>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Căn cứ </w:t>
      </w:r>
      <w:r w:rsidR="00E37CC2" w:rsidRPr="00E37CC2">
        <w:rPr>
          <w:rFonts w:ascii="Times New Roman" w:hAnsi="Times New Roman" w:cs="Times New Roman"/>
          <w:sz w:val="28"/>
          <w:szCs w:val="28"/>
        </w:rPr>
        <w:t>Quyết định số 125/2016/QĐ-BQLKKT ngày 03/10/2016 của Trưởng ban Quản lý khu kinh tế Trà Vinh về việc ban hành Quy định chức năng, nhiệm vụ, quyền hạn và mối quan hệ công tác của các phòng, đơn vị trực thuộc Ban Quản lý Khu kinh tế Trà Vinh;</w:t>
      </w:r>
    </w:p>
    <w:p w:rsidR="00C71BD2" w:rsidRPr="009C05F1" w:rsidRDefault="007F1556" w:rsidP="003C17F6">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F72F2" w:rsidRPr="009C05F1">
        <w:rPr>
          <w:rFonts w:ascii="Times New Roman" w:hAnsi="Times New Roman" w:cs="Times New Roman"/>
          <w:sz w:val="28"/>
          <w:szCs w:val="28"/>
        </w:rPr>
        <w:t xml:space="preserve"> </w:t>
      </w:r>
      <w:r w:rsidR="00C71BD2" w:rsidRPr="009C05F1">
        <w:rPr>
          <w:rFonts w:ascii="Times New Roman" w:hAnsi="Times New Roman" w:cs="Times New Roman"/>
          <w:sz w:val="28"/>
          <w:szCs w:val="28"/>
        </w:rPr>
        <w:t xml:space="preserve">Căn cứ </w:t>
      </w:r>
      <w:hyperlink r:id="rId8" w:history="1">
        <w:r w:rsidR="00C71BD2" w:rsidRPr="00DE22BA">
          <w:rPr>
            <w:rStyle w:val="Hyperlink"/>
            <w:rFonts w:ascii="Times New Roman" w:hAnsi="Times New Roman" w:cs="Times New Roman"/>
            <w:sz w:val="28"/>
            <w:szCs w:val="28"/>
          </w:rPr>
          <w:t>Quyết định số 77/2010/QĐ-TTg</w:t>
        </w:r>
      </w:hyperlink>
      <w:r w:rsidR="00C71BD2" w:rsidRPr="009C05F1">
        <w:rPr>
          <w:rFonts w:ascii="Times New Roman" w:hAnsi="Times New Roman" w:cs="Times New Roman"/>
          <w:sz w:val="28"/>
          <w:szCs w:val="28"/>
        </w:rPr>
        <w:t xml:space="preserve"> ngày 30 tháng 11 năm 2010 của Thủ tướng Chính phủ về việc ban hành Chế độ báo cáo thống kê cơ sở áp dụng đối với doanh nghiệp nhà nước, doanh nghiệp và dự án có vốn đầu tư trực tiếp nước ngoài; </w:t>
      </w:r>
    </w:p>
    <w:p w:rsidR="001F72F2" w:rsidRDefault="00C71BD2" w:rsidP="003C17F6">
      <w:pPr>
        <w:spacing w:before="120" w:after="120" w:line="240" w:lineRule="auto"/>
        <w:ind w:firstLine="567"/>
        <w:jc w:val="both"/>
        <w:rPr>
          <w:rFonts w:ascii="Times New Roman" w:hAnsi="Times New Roman" w:cs="Times New Roman"/>
          <w:sz w:val="28"/>
          <w:szCs w:val="28"/>
        </w:rPr>
      </w:pPr>
      <w:r w:rsidRPr="009C05F1">
        <w:rPr>
          <w:rFonts w:ascii="Times New Roman" w:hAnsi="Times New Roman" w:cs="Times New Roman"/>
          <w:sz w:val="28"/>
          <w:szCs w:val="28"/>
        </w:rPr>
        <w:t xml:space="preserve">- Căn cứ </w:t>
      </w:r>
      <w:hyperlink r:id="rId9" w:history="1">
        <w:r w:rsidRPr="00DE22BA">
          <w:rPr>
            <w:rStyle w:val="Hyperlink"/>
            <w:rFonts w:ascii="Times New Roman" w:hAnsi="Times New Roman" w:cs="Times New Roman"/>
            <w:sz w:val="28"/>
            <w:szCs w:val="28"/>
          </w:rPr>
          <w:t>Thông tư số 04</w:t>
        </w:r>
        <w:r w:rsidRPr="00DE22BA">
          <w:rPr>
            <w:rStyle w:val="Hyperlink"/>
            <w:rFonts w:ascii="Times New Roman" w:hAnsi="Times New Roman" w:cs="Times New Roman"/>
            <w:bCs/>
            <w:sz w:val="28"/>
            <w:szCs w:val="28"/>
            <w:shd w:val="clear" w:color="auto" w:fill="FFFFFF"/>
          </w:rPr>
          <w:t>/2011/TT-BKH</w:t>
        </w:r>
        <w:r w:rsidR="00DE22BA" w:rsidRPr="00DE22BA">
          <w:rPr>
            <w:rStyle w:val="Hyperlink"/>
            <w:rFonts w:ascii="Times New Roman" w:hAnsi="Times New Roman" w:cs="Times New Roman"/>
            <w:bCs/>
            <w:sz w:val="28"/>
            <w:szCs w:val="28"/>
            <w:shd w:val="clear" w:color="auto" w:fill="FFFFFF"/>
          </w:rPr>
          <w:t>Đ</w:t>
        </w:r>
        <w:r w:rsidRPr="00DE22BA">
          <w:rPr>
            <w:rStyle w:val="Hyperlink"/>
            <w:rFonts w:ascii="Times New Roman" w:hAnsi="Times New Roman" w:cs="Times New Roman"/>
            <w:bCs/>
            <w:sz w:val="28"/>
            <w:szCs w:val="28"/>
            <w:shd w:val="clear" w:color="auto" w:fill="FFFFFF"/>
          </w:rPr>
          <w:t>T</w:t>
        </w:r>
      </w:hyperlink>
      <w:r w:rsidRPr="009C05F1">
        <w:rPr>
          <w:rFonts w:ascii="Times New Roman" w:hAnsi="Times New Roman" w:cs="Times New Roman"/>
          <w:bCs/>
          <w:sz w:val="28"/>
          <w:szCs w:val="28"/>
          <w:shd w:val="clear" w:color="auto" w:fill="FFFFFF"/>
        </w:rPr>
        <w:t xml:space="preserve"> ngày 31 tháng 3 năm 2011 của Bộ Kế hoạch và Đầu tư</w:t>
      </w:r>
      <w:r w:rsidRPr="009C05F1">
        <w:rPr>
          <w:rFonts w:ascii="Times New Roman" w:hAnsi="Times New Roman" w:cs="Times New Roman"/>
          <w:sz w:val="28"/>
          <w:szCs w:val="28"/>
        </w:rPr>
        <w:t xml:space="preserve"> Quy định hệ thống biểu mẫu báo cáo thống kê cơ sở áp dụng đối với doanh nghiệp nhà nước, doanh nghiệp và dự án có vốn đầu tư trực tiếp nước ngoài;</w:t>
      </w:r>
    </w:p>
    <w:p w:rsidR="004033FE" w:rsidRPr="004A48D0" w:rsidRDefault="004033FE" w:rsidP="004A48D0">
      <w:pPr>
        <w:spacing w:before="120" w:after="0" w:line="288" w:lineRule="auto"/>
        <w:ind w:firstLine="567"/>
        <w:jc w:val="both"/>
        <w:rPr>
          <w:rFonts w:ascii="Times New Roman" w:hAnsi="Times New Roman" w:cs="Times New Roman"/>
          <w:sz w:val="28"/>
          <w:szCs w:val="28"/>
        </w:rPr>
      </w:pPr>
      <w:r w:rsidRPr="004A48D0">
        <w:rPr>
          <w:rFonts w:ascii="Times New Roman" w:hAnsi="Times New Roman" w:cs="Times New Roman"/>
          <w:sz w:val="28"/>
          <w:szCs w:val="28"/>
        </w:rPr>
        <w:t xml:space="preserve">- </w:t>
      </w:r>
      <w:r w:rsidR="004A48D0" w:rsidRPr="004A48D0">
        <w:rPr>
          <w:rFonts w:ascii="Times New Roman" w:hAnsi="Times New Roman" w:cs="Times New Roman"/>
          <w:sz w:val="28"/>
          <w:szCs w:val="28"/>
        </w:rPr>
        <w:t xml:space="preserve">Căn cứ </w:t>
      </w:r>
      <w:hyperlink r:id="rId10" w:history="1">
        <w:r w:rsidR="004A48D0" w:rsidRPr="00DE22BA">
          <w:rPr>
            <w:rStyle w:val="Hyperlink"/>
            <w:rFonts w:ascii="Times New Roman" w:hAnsi="Times New Roman" w:cs="Times New Roman"/>
            <w:sz w:val="28"/>
          </w:rPr>
          <w:t>Thông tư số 23/2014/TT-BLĐTBXH</w:t>
        </w:r>
      </w:hyperlink>
      <w:r w:rsidR="004A48D0" w:rsidRPr="004A48D0">
        <w:rPr>
          <w:rFonts w:ascii="Times New Roman" w:hAnsi="Times New Roman" w:cs="Times New Roman"/>
          <w:sz w:val="28"/>
        </w:rPr>
        <w:t xml:space="preserve"> ngày 29 </w:t>
      </w:r>
      <w:r w:rsidR="004A48D0" w:rsidRPr="004A48D0">
        <w:rPr>
          <w:rFonts w:ascii="Times New Roman" w:hAnsi="Times New Roman" w:cs="Times New Roman"/>
          <w:sz w:val="28"/>
          <w:highlight w:val="white"/>
        </w:rPr>
        <w:t>tháng</w:t>
      </w:r>
      <w:r w:rsidR="004A48D0" w:rsidRPr="004A48D0">
        <w:rPr>
          <w:rFonts w:ascii="Times New Roman" w:hAnsi="Times New Roman" w:cs="Times New Roman"/>
          <w:sz w:val="28"/>
        </w:rPr>
        <w:t xml:space="preserve"> 8 năm 2014 của Bộ Lao động - Thương binh và Xã hội Hướng dẫn thực hiện một số điều của Nghị định số 03/2014/NĐ-CP ngày 16/01/2014 của Chính phủ quy định chi tiết thi hành một số điều của Bộ luật lao động về việc làm;</w:t>
      </w:r>
    </w:p>
    <w:p w:rsidR="007F1556" w:rsidRPr="005E6034" w:rsidRDefault="007F1556" w:rsidP="003C17F6">
      <w:pPr>
        <w:spacing w:before="120" w:after="120" w:line="240" w:lineRule="auto"/>
        <w:ind w:firstLine="567"/>
        <w:jc w:val="both"/>
        <w:rPr>
          <w:rFonts w:ascii="Times New Roman" w:hAnsi="Times New Roman" w:cs="Times New Roman"/>
          <w:sz w:val="28"/>
          <w:szCs w:val="28"/>
        </w:rPr>
      </w:pPr>
      <w:r w:rsidRPr="005E6034">
        <w:rPr>
          <w:rFonts w:ascii="Times New Roman" w:hAnsi="Times New Roman" w:cs="Times New Roman"/>
          <w:sz w:val="28"/>
          <w:szCs w:val="28"/>
        </w:rPr>
        <w:t xml:space="preserve">- Căn cứ </w:t>
      </w:r>
      <w:hyperlink r:id="rId11" w:history="1">
        <w:r w:rsidRPr="00DE22BA">
          <w:rPr>
            <w:rStyle w:val="Hyperlink"/>
            <w:rFonts w:ascii="Times New Roman" w:hAnsi="Times New Roman" w:cs="Times New Roman"/>
            <w:sz w:val="28"/>
            <w:szCs w:val="28"/>
          </w:rPr>
          <w:t xml:space="preserve">Thông tư </w:t>
        </w:r>
        <w:r w:rsidR="005E6034" w:rsidRPr="00DE22BA">
          <w:rPr>
            <w:rStyle w:val="Hyperlink"/>
            <w:rFonts w:ascii="Times New Roman" w:hAnsi="Times New Roman" w:cs="Times New Roman"/>
            <w:sz w:val="28"/>
          </w:rPr>
          <w:t>số 40/2016/TT-BLĐTBXH</w:t>
        </w:r>
      </w:hyperlink>
      <w:r w:rsidR="005E6034" w:rsidRPr="005E6034">
        <w:rPr>
          <w:rFonts w:ascii="Times New Roman" w:hAnsi="Times New Roman" w:cs="Times New Roman"/>
          <w:sz w:val="28"/>
        </w:rPr>
        <w:t xml:space="preserve"> ngày 25 </w:t>
      </w:r>
      <w:r w:rsidR="005E6034" w:rsidRPr="005E6034">
        <w:rPr>
          <w:rFonts w:ascii="Times New Roman" w:hAnsi="Times New Roman" w:cs="Times New Roman"/>
          <w:sz w:val="28"/>
          <w:highlight w:val="white"/>
        </w:rPr>
        <w:t>tháng</w:t>
      </w:r>
      <w:r w:rsidR="005E6034" w:rsidRPr="005E6034">
        <w:rPr>
          <w:rFonts w:ascii="Times New Roman" w:hAnsi="Times New Roman" w:cs="Times New Roman"/>
          <w:sz w:val="28"/>
        </w:rPr>
        <w:t xml:space="preserve"> 10 năm 2016 của Bộ Lao động - Thương binh và Xã hội</w:t>
      </w:r>
      <w:r w:rsidR="00BF5604">
        <w:rPr>
          <w:rFonts w:ascii="Times New Roman" w:hAnsi="Times New Roman" w:cs="Times New Roman"/>
          <w:sz w:val="28"/>
        </w:rPr>
        <w:t xml:space="preserve"> Hướng dẫn thi hành một số điều của Nghị định số 11/2016/NĐ-CP ngày 03/02/2016 của Chính phủ quy định chi tiết thi hành </w:t>
      </w:r>
      <w:r w:rsidR="00662E71">
        <w:rPr>
          <w:rFonts w:ascii="Times New Roman" w:hAnsi="Times New Roman" w:cs="Times New Roman"/>
          <w:sz w:val="28"/>
        </w:rPr>
        <w:t>một số điều của Bộ luật Lao động về lao động nước ngoài làm việc tại Việt Nam;</w:t>
      </w:r>
    </w:p>
    <w:p w:rsidR="00297DFC" w:rsidRDefault="0093102C" w:rsidP="00297DFC">
      <w:pPr>
        <w:spacing w:before="120" w:after="120" w:line="240" w:lineRule="auto"/>
        <w:ind w:firstLine="567"/>
        <w:jc w:val="both"/>
        <w:rPr>
          <w:rFonts w:ascii="Times New Roman" w:hAnsi="Times New Roman" w:cs="Times New Roman"/>
          <w:color w:val="333333"/>
          <w:sz w:val="28"/>
          <w:szCs w:val="28"/>
          <w:shd w:val="clear" w:color="auto" w:fill="FFFFFF"/>
        </w:rPr>
      </w:pPr>
      <w:r w:rsidRPr="009C05F1">
        <w:rPr>
          <w:rFonts w:ascii="Times New Roman" w:hAnsi="Times New Roman" w:cs="Times New Roman"/>
          <w:sz w:val="28"/>
          <w:szCs w:val="28"/>
        </w:rPr>
        <w:t xml:space="preserve">- Căn cứ </w:t>
      </w:r>
      <w:hyperlink r:id="rId12" w:history="1">
        <w:r w:rsidR="00900E77" w:rsidRPr="00DE22BA">
          <w:rPr>
            <w:rStyle w:val="Hyperlink"/>
            <w:rFonts w:ascii="Times New Roman" w:hAnsi="Times New Roman" w:cs="Times New Roman"/>
            <w:sz w:val="28"/>
            <w:szCs w:val="28"/>
          </w:rPr>
          <w:t>Thông tư số 0</w:t>
        </w:r>
        <w:r w:rsidR="00770DAB" w:rsidRPr="00DE22BA">
          <w:rPr>
            <w:rStyle w:val="Hyperlink"/>
            <w:rFonts w:ascii="Times New Roman" w:hAnsi="Times New Roman" w:cs="Times New Roman"/>
            <w:sz w:val="28"/>
            <w:szCs w:val="28"/>
          </w:rPr>
          <w:t>7</w:t>
        </w:r>
        <w:r w:rsidR="00900E77" w:rsidRPr="00DE22BA">
          <w:rPr>
            <w:rStyle w:val="Hyperlink"/>
            <w:rFonts w:ascii="Times New Roman" w:hAnsi="Times New Roman" w:cs="Times New Roman"/>
            <w:sz w:val="28"/>
            <w:szCs w:val="28"/>
          </w:rPr>
          <w:t>/201</w:t>
        </w:r>
        <w:r w:rsidR="00770DAB" w:rsidRPr="00DE22BA">
          <w:rPr>
            <w:rStyle w:val="Hyperlink"/>
            <w:rFonts w:ascii="Times New Roman" w:hAnsi="Times New Roman" w:cs="Times New Roman"/>
            <w:sz w:val="28"/>
            <w:szCs w:val="28"/>
          </w:rPr>
          <w:t>6</w:t>
        </w:r>
        <w:r w:rsidR="00900E77" w:rsidRPr="00DE22BA">
          <w:rPr>
            <w:rStyle w:val="Hyperlink"/>
            <w:rFonts w:ascii="Times New Roman" w:hAnsi="Times New Roman" w:cs="Times New Roman"/>
            <w:sz w:val="28"/>
            <w:szCs w:val="28"/>
          </w:rPr>
          <w:t>/TT-BLĐTBXH</w:t>
        </w:r>
      </w:hyperlink>
      <w:r w:rsidR="00900E77" w:rsidRPr="009C05F1">
        <w:rPr>
          <w:rFonts w:ascii="Times New Roman" w:hAnsi="Times New Roman" w:cs="Times New Roman"/>
          <w:sz w:val="28"/>
          <w:szCs w:val="28"/>
        </w:rPr>
        <w:t xml:space="preserve"> ngày 1</w:t>
      </w:r>
      <w:r w:rsidR="00770DAB">
        <w:rPr>
          <w:rFonts w:ascii="Times New Roman" w:hAnsi="Times New Roman" w:cs="Times New Roman"/>
          <w:sz w:val="28"/>
          <w:szCs w:val="28"/>
        </w:rPr>
        <w:t>5</w:t>
      </w:r>
      <w:r w:rsidR="00900E77" w:rsidRPr="009C05F1">
        <w:rPr>
          <w:rFonts w:ascii="Times New Roman" w:hAnsi="Times New Roman" w:cs="Times New Roman"/>
          <w:sz w:val="28"/>
          <w:szCs w:val="28"/>
        </w:rPr>
        <w:t xml:space="preserve"> tháng </w:t>
      </w:r>
      <w:r w:rsidR="00770DAB">
        <w:rPr>
          <w:rFonts w:ascii="Times New Roman" w:hAnsi="Times New Roman" w:cs="Times New Roman"/>
          <w:sz w:val="28"/>
          <w:szCs w:val="28"/>
        </w:rPr>
        <w:t>5</w:t>
      </w:r>
      <w:r w:rsidR="00900E77" w:rsidRPr="009C05F1">
        <w:rPr>
          <w:rFonts w:ascii="Times New Roman" w:hAnsi="Times New Roman" w:cs="Times New Roman"/>
          <w:sz w:val="28"/>
          <w:szCs w:val="28"/>
        </w:rPr>
        <w:t xml:space="preserve"> năm 201</w:t>
      </w:r>
      <w:r w:rsidR="00770DAB">
        <w:rPr>
          <w:rFonts w:ascii="Times New Roman" w:hAnsi="Times New Roman" w:cs="Times New Roman"/>
          <w:sz w:val="28"/>
          <w:szCs w:val="28"/>
        </w:rPr>
        <w:t>6</w:t>
      </w:r>
      <w:r w:rsidR="00900E77" w:rsidRPr="009C05F1">
        <w:rPr>
          <w:rFonts w:ascii="Times New Roman" w:hAnsi="Times New Roman" w:cs="Times New Roman"/>
          <w:sz w:val="28"/>
          <w:szCs w:val="28"/>
        </w:rPr>
        <w:t xml:space="preserve"> của Bộ </w:t>
      </w:r>
      <w:r w:rsidR="00900E77" w:rsidRPr="009C05F1">
        <w:rPr>
          <w:rFonts w:ascii="Times New Roman" w:hAnsi="Times New Roman" w:cs="Times New Roman"/>
          <w:color w:val="333333"/>
          <w:sz w:val="28"/>
          <w:szCs w:val="28"/>
          <w:shd w:val="clear" w:color="auto" w:fill="FFFFFF"/>
        </w:rPr>
        <w:t>Lao động – Thương binh và Xã hội hướng dẫn tổ chức thực hiệ</w:t>
      </w:r>
      <w:r w:rsidR="00DF2C19">
        <w:rPr>
          <w:rFonts w:ascii="Times New Roman" w:hAnsi="Times New Roman" w:cs="Times New Roman"/>
          <w:color w:val="333333"/>
          <w:sz w:val="28"/>
          <w:szCs w:val="28"/>
          <w:shd w:val="clear" w:color="auto" w:fill="FFFFFF"/>
        </w:rPr>
        <w:t>n công tác an toàn,</w:t>
      </w:r>
      <w:r w:rsidR="00900E77" w:rsidRPr="009C05F1">
        <w:rPr>
          <w:rFonts w:ascii="Times New Roman" w:hAnsi="Times New Roman" w:cs="Times New Roman"/>
          <w:color w:val="333333"/>
          <w:sz w:val="28"/>
          <w:szCs w:val="28"/>
          <w:shd w:val="clear" w:color="auto" w:fill="FFFFFF"/>
        </w:rPr>
        <w:t xml:space="preserve"> vệ sinh lao động </w:t>
      </w:r>
      <w:r w:rsidR="00DF2C19">
        <w:rPr>
          <w:rFonts w:ascii="Times New Roman" w:hAnsi="Times New Roman" w:cs="Times New Roman"/>
          <w:color w:val="333333"/>
          <w:sz w:val="28"/>
          <w:szCs w:val="28"/>
          <w:shd w:val="clear" w:color="auto" w:fill="FFFFFF"/>
        </w:rPr>
        <w:t xml:space="preserve"> đối với cơ sở sản xuất, kinh doanh</w:t>
      </w:r>
      <w:r w:rsidR="00C326A5">
        <w:rPr>
          <w:rFonts w:ascii="Times New Roman" w:hAnsi="Times New Roman" w:cs="Times New Roman"/>
          <w:color w:val="333333"/>
          <w:sz w:val="28"/>
          <w:szCs w:val="28"/>
          <w:shd w:val="clear" w:color="auto" w:fill="FFFFFF"/>
        </w:rPr>
        <w:t>;</w:t>
      </w:r>
    </w:p>
    <w:p w:rsidR="00FD57D6" w:rsidRDefault="00FD57D6" w:rsidP="00297DFC">
      <w:pPr>
        <w:spacing w:before="120" w:after="12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297DFC" w:rsidRPr="009C05F1">
        <w:rPr>
          <w:rFonts w:ascii="Times New Roman" w:hAnsi="Times New Roman" w:cs="Times New Roman"/>
          <w:sz w:val="28"/>
          <w:szCs w:val="28"/>
        </w:rPr>
        <w:t xml:space="preserve">Căn cứ </w:t>
      </w:r>
      <w:hyperlink r:id="rId13" w:history="1">
        <w:r w:rsidR="00297DFC" w:rsidRPr="005279BC">
          <w:rPr>
            <w:rStyle w:val="Hyperlink"/>
            <w:rFonts w:ascii="Times New Roman" w:hAnsi="Times New Roman" w:cs="Times New Roman"/>
            <w:sz w:val="28"/>
            <w:szCs w:val="28"/>
          </w:rPr>
          <w:t>Thông tư số 02/2</w:t>
        </w:r>
        <w:r w:rsidR="00297DFC" w:rsidRPr="005279BC">
          <w:rPr>
            <w:rStyle w:val="Hyperlink"/>
            <w:rFonts w:ascii="Times New Roman" w:hAnsi="Times New Roman" w:cs="Times New Roman"/>
            <w:sz w:val="28"/>
            <w:szCs w:val="28"/>
          </w:rPr>
          <w:t>0</w:t>
        </w:r>
        <w:r w:rsidR="00297DFC" w:rsidRPr="005279BC">
          <w:rPr>
            <w:rStyle w:val="Hyperlink"/>
            <w:rFonts w:ascii="Times New Roman" w:hAnsi="Times New Roman" w:cs="Times New Roman"/>
            <w:sz w:val="28"/>
            <w:szCs w:val="28"/>
          </w:rPr>
          <w:t>17/TT-BLĐTBXH</w:t>
        </w:r>
      </w:hyperlink>
      <w:r w:rsidR="00297DFC" w:rsidRPr="009C05F1">
        <w:rPr>
          <w:rFonts w:ascii="Times New Roman" w:hAnsi="Times New Roman" w:cs="Times New Roman"/>
          <w:sz w:val="28"/>
          <w:szCs w:val="28"/>
        </w:rPr>
        <w:t xml:space="preserve"> ngày </w:t>
      </w:r>
      <w:r w:rsidR="00297DFC">
        <w:rPr>
          <w:rFonts w:ascii="Times New Roman" w:hAnsi="Times New Roman" w:cs="Times New Roman"/>
          <w:sz w:val="28"/>
          <w:szCs w:val="28"/>
        </w:rPr>
        <w:t>20</w:t>
      </w:r>
      <w:r w:rsidR="00297DFC" w:rsidRPr="009C05F1">
        <w:rPr>
          <w:rFonts w:ascii="Times New Roman" w:hAnsi="Times New Roman" w:cs="Times New Roman"/>
          <w:sz w:val="28"/>
          <w:szCs w:val="28"/>
        </w:rPr>
        <w:t xml:space="preserve"> tháng </w:t>
      </w:r>
      <w:r w:rsidR="00297DFC">
        <w:rPr>
          <w:rFonts w:ascii="Times New Roman" w:hAnsi="Times New Roman" w:cs="Times New Roman"/>
          <w:sz w:val="28"/>
          <w:szCs w:val="28"/>
        </w:rPr>
        <w:t>02</w:t>
      </w:r>
      <w:r w:rsidR="00297DFC" w:rsidRPr="009C05F1">
        <w:rPr>
          <w:rFonts w:ascii="Times New Roman" w:hAnsi="Times New Roman" w:cs="Times New Roman"/>
          <w:sz w:val="28"/>
          <w:szCs w:val="28"/>
        </w:rPr>
        <w:t xml:space="preserve"> năm 201</w:t>
      </w:r>
      <w:r w:rsidR="00297DFC">
        <w:rPr>
          <w:rFonts w:ascii="Times New Roman" w:hAnsi="Times New Roman" w:cs="Times New Roman"/>
          <w:sz w:val="28"/>
          <w:szCs w:val="28"/>
        </w:rPr>
        <w:t>7</w:t>
      </w:r>
      <w:r w:rsidR="00297DFC" w:rsidRPr="009C05F1">
        <w:rPr>
          <w:rFonts w:ascii="Times New Roman" w:hAnsi="Times New Roman" w:cs="Times New Roman"/>
          <w:sz w:val="28"/>
          <w:szCs w:val="28"/>
        </w:rPr>
        <w:t xml:space="preserve"> của Bộ </w:t>
      </w:r>
      <w:r w:rsidR="00297DFC" w:rsidRPr="009C05F1">
        <w:rPr>
          <w:rFonts w:ascii="Times New Roman" w:hAnsi="Times New Roman" w:cs="Times New Roman"/>
          <w:color w:val="333333"/>
          <w:sz w:val="28"/>
          <w:szCs w:val="28"/>
          <w:shd w:val="clear" w:color="auto" w:fill="FFFFFF"/>
        </w:rPr>
        <w:t>Lao động – Thương binh và Xã hội</w:t>
      </w:r>
      <w:r w:rsidR="00297DFC">
        <w:rPr>
          <w:rFonts w:ascii="Times New Roman" w:hAnsi="Times New Roman" w:cs="Times New Roman"/>
          <w:color w:val="333333"/>
          <w:sz w:val="28"/>
          <w:szCs w:val="28"/>
          <w:shd w:val="clear" w:color="auto" w:fill="FFFFFF"/>
        </w:rPr>
        <w:t xml:space="preserve"> Hướng dẫn tổ chức Tháng hành động  về an toàn, vệ sinh lao độ</w:t>
      </w:r>
      <w:r w:rsidR="00606D2F">
        <w:rPr>
          <w:rFonts w:ascii="Times New Roman" w:hAnsi="Times New Roman" w:cs="Times New Roman"/>
          <w:color w:val="333333"/>
          <w:sz w:val="28"/>
          <w:szCs w:val="28"/>
          <w:shd w:val="clear" w:color="auto" w:fill="FFFFFF"/>
        </w:rPr>
        <w:t>ng;</w:t>
      </w:r>
    </w:p>
    <w:p w:rsidR="004A3FBF" w:rsidRPr="004A3FBF" w:rsidRDefault="00964E38" w:rsidP="004A3FBF">
      <w:pPr>
        <w:spacing w:before="120" w:after="12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4A3FBF" w:rsidRPr="004A3FBF">
        <w:rPr>
          <w:rFonts w:ascii="Times New Roman" w:eastAsia="Calibri" w:hAnsi="Times New Roman" w:cs="Times New Roman"/>
          <w:bCs/>
          <w:sz w:val="28"/>
          <w:szCs w:val="28"/>
        </w:rPr>
        <w:t>Thực hiện Công văn số 907/UBND-TH ngày 15/3/2017 của Uỷ ban nhân dân tỉnh Trà Vinh về việc thực hiện cung cấp các chỉ tiêu thống kê,</w:t>
      </w:r>
    </w:p>
    <w:p w:rsidR="008A7C2C" w:rsidRPr="009C05F1" w:rsidRDefault="008A7C2C" w:rsidP="000B54E2">
      <w:pPr>
        <w:spacing w:before="120" w:after="120" w:line="240" w:lineRule="auto"/>
        <w:ind w:firstLine="720"/>
        <w:jc w:val="both"/>
        <w:rPr>
          <w:rFonts w:ascii="Times New Roman" w:eastAsia="Times New Roman" w:hAnsi="Times New Roman" w:cs="Times New Roman"/>
          <w:b/>
          <w:bCs/>
          <w:sz w:val="28"/>
          <w:szCs w:val="28"/>
          <w:bdr w:val="none" w:sz="0" w:space="0" w:color="auto" w:frame="1"/>
        </w:rPr>
      </w:pPr>
      <w:r w:rsidRPr="009C05F1">
        <w:rPr>
          <w:rFonts w:ascii="Times New Roman" w:eastAsia="Times New Roman" w:hAnsi="Times New Roman" w:cs="Times New Roman"/>
          <w:b/>
          <w:bCs/>
          <w:sz w:val="28"/>
          <w:szCs w:val="28"/>
          <w:bdr w:val="none" w:sz="0" w:space="0" w:color="auto" w:frame="1"/>
        </w:rPr>
        <w:t xml:space="preserve">II. CHẾ ĐỘ BÁO CÁO THỐNG KÊ </w:t>
      </w:r>
      <w:r w:rsidRPr="009C05F1">
        <w:rPr>
          <w:rFonts w:ascii="Times New Roman" w:hAnsi="Times New Roman" w:cs="Times New Roman"/>
          <w:b/>
          <w:sz w:val="28"/>
          <w:szCs w:val="28"/>
        </w:rPr>
        <w:t>CƠ SỞ ÁP DỤNG ĐỐI VỚI DOANH NGHIỆP NHÀ NƯỚC, DOANH NGHIỆP VÀ DỰ ÁN CÓ VỐN ĐẦU TƯ TRỰC TIẾP NƯỚC NGOÀI</w:t>
      </w:r>
      <w:r w:rsidRPr="009C05F1">
        <w:rPr>
          <w:rFonts w:ascii="Times New Roman" w:eastAsia="Times New Roman" w:hAnsi="Times New Roman" w:cs="Times New Roman"/>
          <w:b/>
          <w:bCs/>
          <w:sz w:val="28"/>
          <w:szCs w:val="28"/>
          <w:bdr w:val="none" w:sz="0" w:space="0" w:color="auto" w:frame="1"/>
        </w:rPr>
        <w:t xml:space="preserve"> TRONG KHU KINH TẾ</w:t>
      </w:r>
      <w:r w:rsidR="00EB4379" w:rsidRPr="009C05F1">
        <w:rPr>
          <w:rFonts w:ascii="Times New Roman" w:eastAsia="Times New Roman" w:hAnsi="Times New Roman" w:cs="Times New Roman"/>
          <w:b/>
          <w:bCs/>
          <w:sz w:val="28"/>
          <w:szCs w:val="28"/>
          <w:bdr w:val="none" w:sz="0" w:space="0" w:color="auto" w:frame="1"/>
        </w:rPr>
        <w:t>, CÁC KHU CÔNG NGHIỆP</w:t>
      </w:r>
      <w:r w:rsidRPr="009C05F1">
        <w:rPr>
          <w:rFonts w:ascii="Times New Roman" w:eastAsia="Times New Roman" w:hAnsi="Times New Roman" w:cs="Times New Roman"/>
          <w:b/>
          <w:bCs/>
          <w:sz w:val="28"/>
          <w:szCs w:val="28"/>
          <w:bdr w:val="none" w:sz="0" w:space="0" w:color="auto" w:frame="1"/>
        </w:rPr>
        <w:t xml:space="preserve"> CỦA TỈNH TRÀ VINH</w:t>
      </w:r>
    </w:p>
    <w:p w:rsidR="008A7C2C" w:rsidRPr="009C05F1" w:rsidRDefault="008A7C2C" w:rsidP="000B54E2">
      <w:pPr>
        <w:spacing w:before="120" w:after="120" w:line="240" w:lineRule="auto"/>
        <w:ind w:firstLine="720"/>
        <w:jc w:val="both"/>
        <w:rPr>
          <w:rFonts w:ascii="Times New Roman" w:eastAsia="Times New Roman" w:hAnsi="Times New Roman" w:cs="Times New Roman"/>
          <w:bCs/>
          <w:sz w:val="28"/>
          <w:szCs w:val="28"/>
          <w:bdr w:val="none" w:sz="0" w:space="0" w:color="auto" w:frame="1"/>
        </w:rPr>
      </w:pPr>
      <w:r w:rsidRPr="009C05F1">
        <w:rPr>
          <w:rFonts w:ascii="Times New Roman" w:eastAsia="Times New Roman" w:hAnsi="Times New Roman" w:cs="Times New Roman"/>
          <w:bCs/>
          <w:sz w:val="28"/>
          <w:szCs w:val="28"/>
          <w:bdr w:val="none" w:sz="0" w:space="0" w:color="auto" w:frame="1"/>
        </w:rPr>
        <w:t xml:space="preserve">Để </w:t>
      </w:r>
      <w:r w:rsidR="00EB00D4" w:rsidRPr="009C05F1">
        <w:rPr>
          <w:rFonts w:ascii="Times New Roman" w:eastAsia="Times New Roman" w:hAnsi="Times New Roman" w:cs="Times New Roman"/>
          <w:bCs/>
          <w:sz w:val="28"/>
          <w:szCs w:val="28"/>
          <w:bdr w:val="none" w:sz="0" w:space="0" w:color="auto" w:frame="1"/>
        </w:rPr>
        <w:t>tăng cường</w:t>
      </w:r>
      <w:r w:rsidRPr="009C05F1">
        <w:rPr>
          <w:rFonts w:ascii="Times New Roman" w:eastAsia="Times New Roman" w:hAnsi="Times New Roman" w:cs="Times New Roman"/>
          <w:bCs/>
          <w:sz w:val="28"/>
          <w:szCs w:val="28"/>
          <w:bdr w:val="none" w:sz="0" w:space="0" w:color="auto" w:frame="1"/>
        </w:rPr>
        <w:t xml:space="preserve"> </w:t>
      </w:r>
      <w:r w:rsidR="00374059" w:rsidRPr="009C05F1">
        <w:rPr>
          <w:rFonts w:ascii="Times New Roman" w:eastAsia="Times New Roman" w:hAnsi="Times New Roman" w:cs="Times New Roman"/>
          <w:bCs/>
          <w:sz w:val="28"/>
          <w:szCs w:val="28"/>
          <w:bdr w:val="none" w:sz="0" w:space="0" w:color="auto" w:frame="1"/>
        </w:rPr>
        <w:t xml:space="preserve">chất lượng </w:t>
      </w:r>
      <w:r w:rsidRPr="009C05F1">
        <w:rPr>
          <w:rFonts w:ascii="Times New Roman" w:eastAsia="Times New Roman" w:hAnsi="Times New Roman" w:cs="Times New Roman"/>
          <w:bCs/>
          <w:sz w:val="28"/>
          <w:szCs w:val="28"/>
          <w:bdr w:val="none" w:sz="0" w:space="0" w:color="auto" w:frame="1"/>
        </w:rPr>
        <w:t>công tác quản lý nhà nước về</w:t>
      </w:r>
      <w:r w:rsidR="00E85274" w:rsidRPr="009C05F1">
        <w:rPr>
          <w:rFonts w:ascii="Times New Roman" w:eastAsia="Times New Roman" w:hAnsi="Times New Roman" w:cs="Times New Roman"/>
          <w:bCs/>
          <w:sz w:val="28"/>
          <w:szCs w:val="28"/>
          <w:bdr w:val="none" w:sz="0" w:space="0" w:color="auto" w:frame="1"/>
        </w:rPr>
        <w:t xml:space="preserve"> tình hình</w:t>
      </w:r>
      <w:r w:rsidRPr="009C05F1">
        <w:rPr>
          <w:rFonts w:ascii="Times New Roman" w:eastAsia="Times New Roman" w:hAnsi="Times New Roman" w:cs="Times New Roman"/>
          <w:bCs/>
          <w:sz w:val="28"/>
          <w:szCs w:val="28"/>
          <w:bdr w:val="none" w:sz="0" w:space="0" w:color="auto" w:frame="1"/>
        </w:rPr>
        <w:t xml:space="preserve"> hoạt động sản xuất</w:t>
      </w:r>
      <w:r w:rsidR="00E85274" w:rsidRPr="009C05F1">
        <w:rPr>
          <w:rFonts w:ascii="Times New Roman" w:eastAsia="Times New Roman" w:hAnsi="Times New Roman" w:cs="Times New Roman"/>
          <w:bCs/>
          <w:sz w:val="28"/>
          <w:szCs w:val="28"/>
          <w:bdr w:val="none" w:sz="0" w:space="0" w:color="auto" w:frame="1"/>
        </w:rPr>
        <w:t xml:space="preserve"> </w:t>
      </w:r>
      <w:r w:rsidR="003C17F6">
        <w:rPr>
          <w:rFonts w:ascii="Times New Roman" w:eastAsia="Times New Roman" w:hAnsi="Times New Roman" w:cs="Times New Roman"/>
          <w:bCs/>
          <w:sz w:val="28"/>
          <w:szCs w:val="28"/>
          <w:bdr w:val="none" w:sz="0" w:space="0" w:color="auto" w:frame="1"/>
        </w:rPr>
        <w:t>-</w:t>
      </w:r>
      <w:r w:rsidRPr="009C05F1">
        <w:rPr>
          <w:rFonts w:ascii="Times New Roman" w:eastAsia="Times New Roman" w:hAnsi="Times New Roman" w:cs="Times New Roman"/>
          <w:bCs/>
          <w:sz w:val="28"/>
          <w:szCs w:val="28"/>
          <w:bdr w:val="none" w:sz="0" w:space="0" w:color="auto" w:frame="1"/>
        </w:rPr>
        <w:t xml:space="preserve"> kinh doanh </w:t>
      </w:r>
      <w:r w:rsidR="003C17F6">
        <w:rPr>
          <w:rFonts w:ascii="Times New Roman" w:eastAsia="Times New Roman" w:hAnsi="Times New Roman" w:cs="Times New Roman"/>
          <w:bCs/>
          <w:sz w:val="28"/>
          <w:szCs w:val="28"/>
          <w:bdr w:val="none" w:sz="0" w:space="0" w:color="auto" w:frame="1"/>
        </w:rPr>
        <w:t xml:space="preserve">và lao động </w:t>
      </w:r>
      <w:r w:rsidRPr="009C05F1">
        <w:rPr>
          <w:rFonts w:ascii="Times New Roman" w:eastAsia="Times New Roman" w:hAnsi="Times New Roman" w:cs="Times New Roman"/>
          <w:bCs/>
          <w:sz w:val="28"/>
          <w:szCs w:val="28"/>
          <w:bdr w:val="none" w:sz="0" w:space="0" w:color="auto" w:frame="1"/>
        </w:rPr>
        <w:t xml:space="preserve">đối với </w:t>
      </w:r>
      <w:r w:rsidRPr="009C05F1">
        <w:rPr>
          <w:rFonts w:ascii="Times New Roman" w:hAnsi="Times New Roman" w:cs="Times New Roman"/>
          <w:sz w:val="28"/>
          <w:szCs w:val="28"/>
        </w:rPr>
        <w:t>doanh nghiệp nhà nước, doanh nghiệp và dự án có vốn đầu tư trực tiếp nước ngoài</w:t>
      </w:r>
      <w:r w:rsidRPr="009C05F1">
        <w:rPr>
          <w:rFonts w:ascii="Times New Roman" w:eastAsia="Times New Roman" w:hAnsi="Times New Roman" w:cs="Times New Roman"/>
          <w:bCs/>
          <w:sz w:val="28"/>
          <w:szCs w:val="28"/>
          <w:bdr w:val="none" w:sz="0" w:space="0" w:color="auto" w:frame="1"/>
        </w:rPr>
        <w:t xml:space="preserve"> (sau đây gọi chung là Doanh nghiệp) trong</w:t>
      </w:r>
      <w:r w:rsidR="00374059" w:rsidRPr="009C05F1">
        <w:rPr>
          <w:rFonts w:ascii="Times New Roman" w:eastAsia="Times New Roman" w:hAnsi="Times New Roman" w:cs="Times New Roman"/>
          <w:bCs/>
          <w:sz w:val="28"/>
          <w:szCs w:val="28"/>
          <w:bdr w:val="none" w:sz="0" w:space="0" w:color="auto" w:frame="1"/>
        </w:rPr>
        <w:t xml:space="preserve"> Khu Kinh tế,</w:t>
      </w:r>
      <w:r w:rsidRPr="009C05F1">
        <w:rPr>
          <w:rFonts w:ascii="Times New Roman" w:eastAsia="Times New Roman" w:hAnsi="Times New Roman" w:cs="Times New Roman"/>
          <w:bCs/>
          <w:sz w:val="28"/>
          <w:szCs w:val="28"/>
          <w:bdr w:val="none" w:sz="0" w:space="0" w:color="auto" w:frame="1"/>
        </w:rPr>
        <w:t xml:space="preserve"> các Khu công nghiệp được</w:t>
      </w:r>
      <w:r w:rsidR="0093102C" w:rsidRPr="009C05F1">
        <w:rPr>
          <w:rFonts w:ascii="Times New Roman" w:eastAsia="Times New Roman" w:hAnsi="Times New Roman" w:cs="Times New Roman"/>
          <w:bCs/>
          <w:sz w:val="28"/>
          <w:szCs w:val="28"/>
          <w:bdr w:val="none" w:sz="0" w:space="0" w:color="auto" w:frame="1"/>
        </w:rPr>
        <w:t xml:space="preserve"> sâu sát </w:t>
      </w:r>
      <w:r w:rsidR="00113BF4">
        <w:rPr>
          <w:rFonts w:ascii="Times New Roman" w:eastAsia="Times New Roman" w:hAnsi="Times New Roman" w:cs="Times New Roman"/>
          <w:bCs/>
          <w:sz w:val="28"/>
          <w:szCs w:val="28"/>
          <w:bdr w:val="none" w:sz="0" w:space="0" w:color="auto" w:frame="1"/>
        </w:rPr>
        <w:t>và</w:t>
      </w:r>
      <w:r w:rsidRPr="009C05F1">
        <w:rPr>
          <w:rFonts w:ascii="Times New Roman" w:eastAsia="Times New Roman" w:hAnsi="Times New Roman" w:cs="Times New Roman"/>
          <w:bCs/>
          <w:sz w:val="28"/>
          <w:szCs w:val="28"/>
          <w:bdr w:val="none" w:sz="0" w:space="0" w:color="auto" w:frame="1"/>
        </w:rPr>
        <w:t xml:space="preserve"> </w:t>
      </w:r>
      <w:r w:rsidR="00374059" w:rsidRPr="009C05F1">
        <w:rPr>
          <w:rFonts w:ascii="Times New Roman" w:eastAsia="Times New Roman" w:hAnsi="Times New Roman" w:cs="Times New Roman"/>
          <w:bCs/>
          <w:sz w:val="28"/>
          <w:szCs w:val="28"/>
          <w:bdr w:val="none" w:sz="0" w:space="0" w:color="auto" w:frame="1"/>
        </w:rPr>
        <w:t xml:space="preserve">có </w:t>
      </w:r>
      <w:r w:rsidRPr="009C05F1">
        <w:rPr>
          <w:rFonts w:ascii="Times New Roman" w:eastAsia="Times New Roman" w:hAnsi="Times New Roman" w:cs="Times New Roman"/>
          <w:bCs/>
          <w:sz w:val="28"/>
          <w:szCs w:val="28"/>
          <w:bdr w:val="none" w:sz="0" w:space="0" w:color="auto" w:frame="1"/>
        </w:rPr>
        <w:t>hiệu quả hơn</w:t>
      </w:r>
      <w:r w:rsidR="00113BF4">
        <w:rPr>
          <w:rFonts w:ascii="Times New Roman" w:eastAsia="Times New Roman" w:hAnsi="Times New Roman" w:cs="Times New Roman"/>
          <w:bCs/>
          <w:sz w:val="28"/>
          <w:szCs w:val="28"/>
          <w:bdr w:val="none" w:sz="0" w:space="0" w:color="auto" w:frame="1"/>
        </w:rPr>
        <w:t>;</w:t>
      </w:r>
      <w:r w:rsidRPr="009C05F1">
        <w:rPr>
          <w:rFonts w:ascii="Times New Roman" w:eastAsia="Times New Roman" w:hAnsi="Times New Roman" w:cs="Times New Roman"/>
          <w:bCs/>
          <w:sz w:val="28"/>
          <w:szCs w:val="28"/>
          <w:bdr w:val="none" w:sz="0" w:space="0" w:color="auto" w:frame="1"/>
        </w:rPr>
        <w:t xml:space="preserve"> cũng tạo điều kiện thuận lợi</w:t>
      </w:r>
      <w:r w:rsidRPr="009C05F1">
        <w:rPr>
          <w:rFonts w:ascii="Times New Roman" w:hAnsi="Times New Roman" w:cs="Times New Roman"/>
          <w:sz w:val="28"/>
          <w:szCs w:val="28"/>
        </w:rPr>
        <w:t xml:space="preserve"> cho các Doanh nghiệp </w:t>
      </w:r>
      <w:r w:rsidR="00E85274" w:rsidRPr="009C05F1">
        <w:rPr>
          <w:rFonts w:ascii="Times New Roman" w:eastAsia="Times New Roman" w:hAnsi="Times New Roman" w:cs="Times New Roman"/>
          <w:bCs/>
          <w:sz w:val="28"/>
          <w:szCs w:val="28"/>
          <w:bdr w:val="none" w:sz="0" w:space="0" w:color="auto" w:frame="1"/>
        </w:rPr>
        <w:t xml:space="preserve">trong các Khu công nghiệp, Khu Kinh tế </w:t>
      </w:r>
      <w:r w:rsidR="0093102C" w:rsidRPr="009C05F1">
        <w:rPr>
          <w:rFonts w:ascii="Times New Roman" w:eastAsia="Times New Roman" w:hAnsi="Times New Roman" w:cs="Times New Roman"/>
          <w:bCs/>
          <w:sz w:val="28"/>
          <w:szCs w:val="28"/>
          <w:bdr w:val="none" w:sz="0" w:space="0" w:color="auto" w:frame="1"/>
        </w:rPr>
        <w:t xml:space="preserve">truy cập </w:t>
      </w:r>
      <w:r w:rsidR="00EB00D4" w:rsidRPr="009C05F1">
        <w:rPr>
          <w:rFonts w:ascii="Times New Roman" w:eastAsia="Times New Roman" w:hAnsi="Times New Roman" w:cs="Times New Roman"/>
          <w:bCs/>
          <w:sz w:val="28"/>
          <w:szCs w:val="28"/>
          <w:bdr w:val="none" w:sz="0" w:space="0" w:color="auto" w:frame="1"/>
        </w:rPr>
        <w:t xml:space="preserve">và </w:t>
      </w:r>
      <w:r w:rsidRPr="009C05F1">
        <w:rPr>
          <w:rFonts w:ascii="Times New Roman" w:hAnsi="Times New Roman" w:cs="Times New Roman"/>
          <w:sz w:val="28"/>
          <w:szCs w:val="28"/>
        </w:rPr>
        <w:t xml:space="preserve">thực hiện </w:t>
      </w:r>
      <w:r w:rsidR="00643CA8">
        <w:rPr>
          <w:rFonts w:ascii="Times New Roman" w:hAnsi="Times New Roman" w:cs="Times New Roman"/>
          <w:sz w:val="28"/>
          <w:szCs w:val="28"/>
        </w:rPr>
        <w:t>đầy đủ</w:t>
      </w:r>
      <w:r w:rsidR="00E85274" w:rsidRPr="009C05F1">
        <w:rPr>
          <w:rFonts w:ascii="Times New Roman" w:hAnsi="Times New Roman" w:cs="Times New Roman"/>
          <w:sz w:val="28"/>
          <w:szCs w:val="28"/>
        </w:rPr>
        <w:t xml:space="preserve"> </w:t>
      </w:r>
      <w:r w:rsidRPr="009C05F1">
        <w:rPr>
          <w:rFonts w:ascii="Times New Roman" w:hAnsi="Times New Roman" w:cs="Times New Roman"/>
          <w:sz w:val="28"/>
          <w:szCs w:val="28"/>
        </w:rPr>
        <w:t xml:space="preserve">chế độ báo cáo </w:t>
      </w:r>
      <w:r w:rsidR="00E85274" w:rsidRPr="009C05F1">
        <w:rPr>
          <w:rFonts w:ascii="Times New Roman" w:hAnsi="Times New Roman" w:cs="Times New Roman"/>
          <w:sz w:val="28"/>
          <w:szCs w:val="28"/>
        </w:rPr>
        <w:t xml:space="preserve">thống kê theo định kỳ: tháng, quý, 06 tháng và năm. Ban Quản lý Khu Kinh tế tỉnh Trà Vinh </w:t>
      </w:r>
      <w:r w:rsidR="00135BD3" w:rsidRPr="009C05F1">
        <w:rPr>
          <w:rFonts w:ascii="Times New Roman" w:hAnsi="Times New Roman" w:cs="Times New Roman"/>
          <w:sz w:val="28"/>
          <w:szCs w:val="28"/>
        </w:rPr>
        <w:t xml:space="preserve">(gọi tắt là Ban Quản lý KKT) </w:t>
      </w:r>
      <w:r w:rsidR="00E85274" w:rsidRPr="009C05F1">
        <w:rPr>
          <w:rFonts w:ascii="Times New Roman" w:hAnsi="Times New Roman" w:cs="Times New Roman"/>
          <w:sz w:val="28"/>
          <w:szCs w:val="28"/>
        </w:rPr>
        <w:t xml:space="preserve">xây dựng </w:t>
      </w:r>
      <w:r w:rsidR="0093102C" w:rsidRPr="009C05F1">
        <w:rPr>
          <w:rFonts w:ascii="Times New Roman" w:hAnsi="Times New Roman" w:cs="Times New Roman"/>
          <w:sz w:val="28"/>
          <w:szCs w:val="28"/>
        </w:rPr>
        <w:t xml:space="preserve">hướng dẫn chế </w:t>
      </w:r>
      <w:r w:rsidR="00EB00D4" w:rsidRPr="009C05F1">
        <w:rPr>
          <w:rFonts w:ascii="Times New Roman" w:hAnsi="Times New Roman" w:cs="Times New Roman"/>
          <w:sz w:val="28"/>
          <w:szCs w:val="28"/>
        </w:rPr>
        <w:t xml:space="preserve">độ báo cáo thống kê </w:t>
      </w:r>
      <w:r w:rsidR="00EB00D4" w:rsidRPr="009C05F1">
        <w:rPr>
          <w:rFonts w:ascii="Times New Roman" w:eastAsia="Calibri" w:hAnsi="Times New Roman" w:cs="Times New Roman"/>
          <w:sz w:val="28"/>
          <w:szCs w:val="28"/>
        </w:rPr>
        <w:t xml:space="preserve">Doanh nghiệp như sau: </w:t>
      </w:r>
    </w:p>
    <w:p w:rsidR="00D92E9B" w:rsidRPr="00B31FF5" w:rsidRDefault="0035581D" w:rsidP="000B54E2">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B31FF5">
        <w:rPr>
          <w:rFonts w:ascii="Times New Roman" w:eastAsia="Times New Roman" w:hAnsi="Times New Roman" w:cs="Times New Roman"/>
          <w:b/>
          <w:bCs/>
          <w:sz w:val="28"/>
          <w:szCs w:val="28"/>
          <w:bdr w:val="none" w:sz="0" w:space="0" w:color="auto" w:frame="1"/>
        </w:rPr>
        <w:t>1. Công báo doanh nghiệp đi vào hoạt động:</w:t>
      </w:r>
    </w:p>
    <w:p w:rsidR="00D1372B" w:rsidRPr="00B31FF5" w:rsidRDefault="002209D3" w:rsidP="000B54E2">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bdr w:val="none" w:sz="0" w:space="0" w:color="auto" w:frame="1"/>
        </w:rPr>
      </w:pPr>
      <w:r w:rsidRPr="00B31FF5">
        <w:rPr>
          <w:rFonts w:ascii="Times New Roman" w:eastAsia="Times New Roman" w:hAnsi="Times New Roman" w:cs="Times New Roman"/>
          <w:sz w:val="28"/>
          <w:szCs w:val="28"/>
          <w:bdr w:val="none" w:sz="0" w:space="0" w:color="auto" w:frame="1"/>
        </w:rPr>
        <w:t xml:space="preserve">- </w:t>
      </w:r>
      <w:r w:rsidR="00EB00D4" w:rsidRPr="00B31FF5">
        <w:rPr>
          <w:rFonts w:ascii="Times New Roman" w:eastAsia="Times New Roman" w:hAnsi="Times New Roman" w:cs="Times New Roman"/>
          <w:sz w:val="28"/>
          <w:szCs w:val="28"/>
          <w:bdr w:val="none" w:sz="0" w:space="0" w:color="auto" w:frame="1"/>
        </w:rPr>
        <w:t>Khi Doanh nghiệp</w:t>
      </w:r>
      <w:r w:rsidR="00D92E9B" w:rsidRPr="00B31FF5">
        <w:rPr>
          <w:rFonts w:ascii="Times New Roman" w:eastAsia="Times New Roman" w:hAnsi="Times New Roman" w:cs="Times New Roman"/>
          <w:sz w:val="28"/>
          <w:szCs w:val="28"/>
          <w:bdr w:val="none" w:sz="0" w:space="0" w:color="auto" w:frame="1"/>
        </w:rPr>
        <w:t xml:space="preserve"> </w:t>
      </w:r>
      <w:r w:rsidR="001F72F2" w:rsidRPr="00B31FF5">
        <w:rPr>
          <w:rFonts w:ascii="Times New Roman" w:eastAsia="Times New Roman" w:hAnsi="Times New Roman" w:cs="Times New Roman"/>
          <w:sz w:val="28"/>
          <w:szCs w:val="28"/>
          <w:bdr w:val="none" w:sz="0" w:space="0" w:color="auto" w:frame="1"/>
        </w:rPr>
        <w:t>chính thức</w:t>
      </w:r>
      <w:r w:rsidR="00D92E9B" w:rsidRPr="00B31FF5">
        <w:rPr>
          <w:rFonts w:ascii="Times New Roman" w:eastAsia="Times New Roman" w:hAnsi="Times New Roman" w:cs="Times New Roman"/>
          <w:sz w:val="28"/>
          <w:szCs w:val="28"/>
          <w:bdr w:val="none" w:sz="0" w:space="0" w:color="auto" w:frame="1"/>
        </w:rPr>
        <w:t xml:space="preserve"> đi vào hoạt động </w:t>
      </w:r>
      <w:r w:rsidR="001F72F2" w:rsidRPr="00B31FF5">
        <w:rPr>
          <w:rFonts w:ascii="Times New Roman" w:eastAsia="Times New Roman" w:hAnsi="Times New Roman" w:cs="Times New Roman"/>
          <w:sz w:val="28"/>
          <w:szCs w:val="28"/>
          <w:bdr w:val="none" w:sz="0" w:space="0" w:color="auto" w:frame="1"/>
        </w:rPr>
        <w:t xml:space="preserve">sản xuất </w:t>
      </w:r>
      <w:r w:rsidR="00135BD3" w:rsidRPr="00B31FF5">
        <w:rPr>
          <w:rFonts w:ascii="Times New Roman" w:eastAsia="Times New Roman" w:hAnsi="Times New Roman" w:cs="Times New Roman"/>
          <w:sz w:val="28"/>
          <w:szCs w:val="28"/>
          <w:bdr w:val="none" w:sz="0" w:space="0" w:color="auto" w:frame="1"/>
        </w:rPr>
        <w:t>kinh doanh</w:t>
      </w:r>
      <w:r w:rsidR="00BF5934" w:rsidRPr="00B31FF5">
        <w:rPr>
          <w:rFonts w:ascii="Times New Roman" w:eastAsia="Times New Roman" w:hAnsi="Times New Roman" w:cs="Times New Roman"/>
          <w:sz w:val="28"/>
          <w:szCs w:val="28"/>
          <w:bdr w:val="none" w:sz="0" w:space="0" w:color="auto" w:frame="1"/>
        </w:rPr>
        <w:t xml:space="preserve"> hoặc hoạt động sản xuất kinh doanh </w:t>
      </w:r>
      <w:r w:rsidR="00BC1B5D" w:rsidRPr="00B31FF5">
        <w:rPr>
          <w:rFonts w:ascii="Times New Roman" w:eastAsia="Times New Roman" w:hAnsi="Times New Roman" w:cs="Times New Roman"/>
          <w:sz w:val="28"/>
          <w:szCs w:val="28"/>
          <w:bdr w:val="none" w:sz="0" w:space="0" w:color="auto" w:frame="1"/>
        </w:rPr>
        <w:t xml:space="preserve">trở lại </w:t>
      </w:r>
      <w:r w:rsidR="00BF5934" w:rsidRPr="00B31FF5">
        <w:rPr>
          <w:rFonts w:ascii="Times New Roman" w:eastAsia="Times New Roman" w:hAnsi="Times New Roman" w:cs="Times New Roman"/>
          <w:sz w:val="28"/>
          <w:szCs w:val="28"/>
          <w:bdr w:val="none" w:sz="0" w:space="0" w:color="auto" w:frame="1"/>
        </w:rPr>
        <w:t xml:space="preserve">sau khi hết thời gian </w:t>
      </w:r>
      <w:r w:rsidR="00BC1B5D" w:rsidRPr="00B31FF5">
        <w:rPr>
          <w:rFonts w:ascii="Times New Roman" w:eastAsia="Times New Roman" w:hAnsi="Times New Roman" w:cs="Times New Roman"/>
          <w:sz w:val="28"/>
          <w:szCs w:val="28"/>
          <w:bdr w:val="none" w:sz="0" w:space="0" w:color="auto" w:frame="1"/>
        </w:rPr>
        <w:t xml:space="preserve">tạm ngưng </w:t>
      </w:r>
      <w:r w:rsidR="00BF5934" w:rsidRPr="00B31FF5">
        <w:rPr>
          <w:rFonts w:ascii="Times New Roman" w:eastAsia="Times New Roman" w:hAnsi="Times New Roman" w:cs="Times New Roman"/>
          <w:sz w:val="28"/>
          <w:szCs w:val="28"/>
          <w:bdr w:val="none" w:sz="0" w:space="0" w:color="auto" w:frame="1"/>
        </w:rPr>
        <w:t>hoạt động</w:t>
      </w:r>
      <w:r w:rsidR="00FB109C">
        <w:rPr>
          <w:rFonts w:ascii="Times New Roman" w:eastAsia="Times New Roman" w:hAnsi="Times New Roman" w:cs="Times New Roman"/>
          <w:sz w:val="28"/>
          <w:szCs w:val="28"/>
          <w:bdr w:val="none" w:sz="0" w:space="0" w:color="auto" w:frame="1"/>
        </w:rPr>
        <w:t xml:space="preserve">; </w:t>
      </w:r>
      <w:r w:rsidR="00FB109C" w:rsidRPr="00FB109C">
        <w:rPr>
          <w:rFonts w:ascii="Times New Roman" w:hAnsi="Times New Roman"/>
          <w:color w:val="000000"/>
          <w:sz w:val="28"/>
          <w:szCs w:val="28"/>
        </w:rPr>
        <w:t xml:space="preserve">thay đổi người đại diện trong Giấy </w:t>
      </w:r>
      <w:r w:rsidR="00FB109C" w:rsidRPr="00FB109C">
        <w:rPr>
          <w:rFonts w:ascii="Times New Roman" w:hAnsi="Times New Roman"/>
          <w:sz w:val="28"/>
          <w:szCs w:val="28"/>
        </w:rPr>
        <w:t>chứng nhận đăng ký đầu tư/kinh doanh</w:t>
      </w:r>
      <w:r w:rsidR="00FB109C" w:rsidRPr="00B31FF5">
        <w:rPr>
          <w:rFonts w:ascii="Times New Roman" w:eastAsia="Times New Roman" w:hAnsi="Times New Roman" w:cs="Times New Roman"/>
          <w:sz w:val="28"/>
          <w:szCs w:val="28"/>
          <w:bdr w:val="none" w:sz="0" w:space="0" w:color="auto" w:frame="1"/>
        </w:rPr>
        <w:t xml:space="preserve"> </w:t>
      </w:r>
      <w:r w:rsidR="00BC1B5D" w:rsidRPr="00B31FF5">
        <w:rPr>
          <w:rFonts w:ascii="Times New Roman" w:eastAsia="Times New Roman" w:hAnsi="Times New Roman" w:cs="Times New Roman"/>
          <w:sz w:val="28"/>
          <w:szCs w:val="28"/>
          <w:bdr w:val="none" w:sz="0" w:space="0" w:color="auto" w:frame="1"/>
        </w:rPr>
        <w:t xml:space="preserve">thì </w:t>
      </w:r>
      <w:r w:rsidR="00EB00D4" w:rsidRPr="00B31FF5">
        <w:rPr>
          <w:rFonts w:ascii="Times New Roman" w:eastAsia="Times New Roman" w:hAnsi="Times New Roman" w:cs="Times New Roman"/>
          <w:sz w:val="28"/>
          <w:szCs w:val="28"/>
          <w:bdr w:val="none" w:sz="0" w:space="0" w:color="auto" w:frame="1"/>
        </w:rPr>
        <w:t xml:space="preserve">thực hiện </w:t>
      </w:r>
      <w:r w:rsidR="00D92E9B" w:rsidRPr="00B31FF5">
        <w:rPr>
          <w:rFonts w:ascii="Times New Roman" w:eastAsia="Times New Roman" w:hAnsi="Times New Roman" w:cs="Times New Roman"/>
          <w:sz w:val="28"/>
          <w:szCs w:val="28"/>
          <w:bdr w:val="none" w:sz="0" w:space="0" w:color="auto" w:frame="1"/>
        </w:rPr>
        <w:t xml:space="preserve">thông báo </w:t>
      </w:r>
      <w:r w:rsidR="004B156D" w:rsidRPr="00B31FF5">
        <w:rPr>
          <w:rFonts w:ascii="Times New Roman" w:eastAsia="Times New Roman" w:hAnsi="Times New Roman" w:cs="Times New Roman"/>
          <w:sz w:val="28"/>
          <w:szCs w:val="28"/>
          <w:bdr w:val="none" w:sz="0" w:space="0" w:color="auto" w:frame="1"/>
        </w:rPr>
        <w:t xml:space="preserve">thông tin hoạt động của doanh nghiệp </w:t>
      </w:r>
      <w:r w:rsidR="00EB00D4" w:rsidRPr="00B31FF5">
        <w:rPr>
          <w:rFonts w:ascii="Times New Roman" w:eastAsia="Times New Roman" w:hAnsi="Times New Roman" w:cs="Times New Roman"/>
          <w:sz w:val="28"/>
          <w:szCs w:val="28"/>
          <w:bdr w:val="none" w:sz="0" w:space="0" w:color="auto" w:frame="1"/>
        </w:rPr>
        <w:t xml:space="preserve">bằng </w:t>
      </w:r>
      <w:r w:rsidR="00EB00D4" w:rsidRPr="00B31FF5">
        <w:rPr>
          <w:rFonts w:ascii="Times New Roman" w:eastAsia="Times New Roman" w:hAnsi="Times New Roman" w:cs="Times New Roman"/>
          <w:sz w:val="28"/>
          <w:szCs w:val="28"/>
          <w:bdr w:val="none" w:sz="0" w:space="0" w:color="auto" w:frame="1"/>
          <w:shd w:val="clear" w:color="auto" w:fill="FFFFFF" w:themeFill="background1"/>
        </w:rPr>
        <w:t xml:space="preserve">biểu </w:t>
      </w:r>
      <w:r w:rsidR="00135BD3" w:rsidRPr="00B31FF5">
        <w:rPr>
          <w:rFonts w:ascii="Times New Roman" w:eastAsia="Times New Roman" w:hAnsi="Times New Roman" w:cs="Times New Roman"/>
          <w:sz w:val="28"/>
          <w:szCs w:val="28"/>
          <w:bdr w:val="none" w:sz="0" w:space="0" w:color="auto" w:frame="1"/>
          <w:shd w:val="clear" w:color="auto" w:fill="FFFFFF" w:themeFill="background1"/>
        </w:rPr>
        <w:t>số</w:t>
      </w:r>
      <w:r w:rsidRPr="00B31FF5">
        <w:rPr>
          <w:rFonts w:ascii="Times New Roman" w:eastAsia="Times New Roman" w:hAnsi="Times New Roman" w:cs="Times New Roman"/>
          <w:sz w:val="28"/>
          <w:szCs w:val="28"/>
          <w:bdr w:val="none" w:sz="0" w:space="0" w:color="auto" w:frame="1"/>
          <w:shd w:val="clear" w:color="auto" w:fill="FFFFFF" w:themeFill="background1"/>
        </w:rPr>
        <w:t>:</w:t>
      </w:r>
      <w:r w:rsidR="00EB00D4" w:rsidRPr="00B31FF5">
        <w:rPr>
          <w:rFonts w:ascii="Times New Roman" w:eastAsia="Times New Roman" w:hAnsi="Times New Roman" w:cs="Times New Roman"/>
          <w:sz w:val="28"/>
          <w:szCs w:val="28"/>
          <w:bdr w:val="none" w:sz="0" w:space="0" w:color="auto" w:frame="1"/>
        </w:rPr>
        <w:t xml:space="preserve"> </w:t>
      </w:r>
      <w:hyperlink r:id="rId14" w:history="1">
        <w:r w:rsidR="003C7D22" w:rsidRPr="00F630E2">
          <w:rPr>
            <w:rStyle w:val="Hyperlink"/>
            <w:rFonts w:ascii="Times New Roman" w:hAnsi="Times New Roman" w:cs="Times New Roman"/>
            <w:b/>
            <w:sz w:val="28"/>
            <w:szCs w:val="28"/>
          </w:rPr>
          <w:t>01-TTDN</w:t>
        </w:r>
      </w:hyperlink>
      <w:r w:rsidR="00EB00D4" w:rsidRPr="00B31FF5">
        <w:rPr>
          <w:rFonts w:ascii="Times New Roman" w:eastAsia="Times New Roman" w:hAnsi="Times New Roman" w:cs="Times New Roman"/>
          <w:sz w:val="28"/>
          <w:szCs w:val="28"/>
          <w:bdr w:val="none" w:sz="0" w:space="0" w:color="auto" w:frame="1"/>
        </w:rPr>
        <w:t>.</w:t>
      </w:r>
    </w:p>
    <w:p w:rsidR="00D92E9B" w:rsidRPr="00B31FF5" w:rsidRDefault="00D1372B" w:rsidP="000B54E2">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bdr w:val="none" w:sz="0" w:space="0" w:color="auto" w:frame="1"/>
        </w:rPr>
      </w:pPr>
      <w:r w:rsidRPr="00B31FF5">
        <w:rPr>
          <w:rFonts w:ascii="Times New Roman" w:eastAsia="Times New Roman" w:hAnsi="Times New Roman" w:cs="Times New Roman"/>
          <w:sz w:val="28"/>
          <w:szCs w:val="28"/>
          <w:bdr w:val="none" w:sz="0" w:space="0" w:color="auto" w:frame="1"/>
        </w:rPr>
        <w:t xml:space="preserve">- </w:t>
      </w:r>
      <w:r w:rsidR="00A4775F" w:rsidRPr="00B31FF5">
        <w:rPr>
          <w:rFonts w:ascii="Times New Roman" w:eastAsia="Times New Roman" w:hAnsi="Times New Roman" w:cs="Times New Roman"/>
          <w:sz w:val="28"/>
          <w:szCs w:val="28"/>
          <w:bdr w:val="none" w:sz="0" w:space="0" w:color="auto" w:frame="1"/>
        </w:rPr>
        <w:t>T</w:t>
      </w:r>
      <w:r w:rsidR="00737055" w:rsidRPr="00B31FF5">
        <w:rPr>
          <w:rFonts w:ascii="Times New Roman" w:eastAsia="Times New Roman" w:hAnsi="Times New Roman" w:cs="Times New Roman"/>
          <w:sz w:val="28"/>
          <w:szCs w:val="28"/>
          <w:bdr w:val="none" w:sz="0" w:space="0" w:color="auto" w:frame="1"/>
        </w:rPr>
        <w:t xml:space="preserve">hời gian nhận thông báo vào ngày </w:t>
      </w:r>
      <w:r w:rsidR="00C07A3B" w:rsidRPr="00B31FF5">
        <w:rPr>
          <w:rFonts w:ascii="Times New Roman" w:eastAsia="Times New Roman" w:hAnsi="Times New Roman" w:cs="Times New Roman"/>
          <w:sz w:val="28"/>
          <w:szCs w:val="28"/>
          <w:bdr w:val="none" w:sz="0" w:space="0" w:color="auto" w:frame="1"/>
        </w:rPr>
        <w:t>26</w:t>
      </w:r>
      <w:r w:rsidR="00737055" w:rsidRPr="00B31FF5">
        <w:rPr>
          <w:rFonts w:ascii="Times New Roman" w:eastAsia="Times New Roman" w:hAnsi="Times New Roman" w:cs="Times New Roman"/>
          <w:sz w:val="28"/>
          <w:szCs w:val="28"/>
          <w:bdr w:val="none" w:sz="0" w:space="0" w:color="auto" w:frame="1"/>
        </w:rPr>
        <w:t xml:space="preserve"> tháng sau tháng </w:t>
      </w:r>
      <w:r w:rsidR="003E6436" w:rsidRPr="00B31FF5">
        <w:rPr>
          <w:rFonts w:ascii="Times New Roman" w:eastAsia="Times New Roman" w:hAnsi="Times New Roman" w:cs="Times New Roman"/>
          <w:sz w:val="28"/>
          <w:szCs w:val="28"/>
          <w:bdr w:val="none" w:sz="0" w:space="0" w:color="auto" w:frame="1"/>
        </w:rPr>
        <w:t xml:space="preserve">hoạt động chính thức hoặc tháng </w:t>
      </w:r>
      <w:r w:rsidR="009816C9" w:rsidRPr="00B31FF5">
        <w:rPr>
          <w:rFonts w:ascii="Times New Roman" w:eastAsia="Times New Roman" w:hAnsi="Times New Roman" w:cs="Times New Roman"/>
          <w:sz w:val="28"/>
          <w:szCs w:val="28"/>
          <w:bdr w:val="none" w:sz="0" w:space="0" w:color="auto" w:frame="1"/>
        </w:rPr>
        <w:t xml:space="preserve">có thay đổi </w:t>
      </w:r>
      <w:r w:rsidR="00592219">
        <w:rPr>
          <w:rFonts w:ascii="Times New Roman" w:eastAsia="Times New Roman" w:hAnsi="Times New Roman" w:cs="Times New Roman"/>
          <w:sz w:val="28"/>
          <w:szCs w:val="28"/>
          <w:bdr w:val="none" w:sz="0" w:space="0" w:color="auto" w:frame="1"/>
        </w:rPr>
        <w:t>người đại diện</w:t>
      </w:r>
      <w:r w:rsidR="009816C9" w:rsidRPr="00B31FF5">
        <w:rPr>
          <w:rFonts w:ascii="Times New Roman" w:hAnsi="Times New Roman" w:cs="Times New Roman"/>
          <w:sz w:val="28"/>
          <w:szCs w:val="28"/>
        </w:rPr>
        <w:t>.</w:t>
      </w:r>
    </w:p>
    <w:p w:rsidR="00CC622B" w:rsidRPr="00B31FF5" w:rsidRDefault="00FD57D6" w:rsidP="000B54E2">
      <w:pPr>
        <w:shd w:val="clear" w:color="auto" w:fill="FFFFFF"/>
        <w:spacing w:before="120" w:after="120" w:line="240" w:lineRule="auto"/>
        <w:ind w:firstLine="720"/>
        <w:jc w:val="both"/>
        <w:textAlignment w:val="baseline"/>
        <w:rPr>
          <w:rFonts w:ascii="Times New Roman" w:eastAsia="Times New Roman" w:hAnsi="Times New Roman" w:cs="Times New Roman"/>
          <w:b/>
          <w:bCs/>
          <w:sz w:val="28"/>
          <w:szCs w:val="28"/>
          <w:bdr w:val="none" w:sz="0" w:space="0" w:color="auto" w:frame="1"/>
        </w:rPr>
      </w:pPr>
      <w:r w:rsidRPr="00B31FF5">
        <w:rPr>
          <w:rFonts w:ascii="Times New Roman" w:eastAsia="Times New Roman" w:hAnsi="Times New Roman" w:cs="Times New Roman"/>
          <w:b/>
          <w:bCs/>
          <w:sz w:val="28"/>
          <w:szCs w:val="28"/>
          <w:bdr w:val="none" w:sz="0" w:space="0" w:color="auto" w:frame="1"/>
        </w:rPr>
        <w:t>2. Chế độ báo cáo thống kê định kỳ</w:t>
      </w:r>
    </w:p>
    <w:p w:rsidR="00E9479D" w:rsidRPr="00B31FF5" w:rsidRDefault="00E9479D" w:rsidP="00D1372B">
      <w:pPr>
        <w:shd w:val="clear" w:color="auto" w:fill="FFFFFF"/>
        <w:spacing w:before="120" w:after="120" w:line="240" w:lineRule="auto"/>
        <w:ind w:firstLine="720"/>
        <w:jc w:val="both"/>
        <w:textAlignment w:val="baseline"/>
        <w:rPr>
          <w:rFonts w:ascii="Times New Roman" w:eastAsia="Times New Roman" w:hAnsi="Times New Roman" w:cs="Times New Roman"/>
          <w:b/>
          <w:i/>
          <w:sz w:val="28"/>
          <w:szCs w:val="28"/>
          <w:bdr w:val="none" w:sz="0" w:space="0" w:color="auto" w:frame="1"/>
        </w:rPr>
      </w:pPr>
      <w:r w:rsidRPr="00B31FF5">
        <w:rPr>
          <w:rFonts w:ascii="Times New Roman" w:eastAsia="Times New Roman" w:hAnsi="Times New Roman" w:cs="Times New Roman"/>
          <w:b/>
          <w:i/>
          <w:sz w:val="28"/>
          <w:szCs w:val="28"/>
          <w:bdr w:val="none" w:sz="0" w:space="0" w:color="auto" w:frame="1"/>
        </w:rPr>
        <w:t xml:space="preserve">2.1. </w:t>
      </w:r>
      <w:r w:rsidR="00575186" w:rsidRPr="00B31FF5">
        <w:rPr>
          <w:rFonts w:ascii="Times New Roman" w:eastAsia="Times New Roman" w:hAnsi="Times New Roman" w:cs="Times New Roman"/>
          <w:b/>
          <w:i/>
          <w:sz w:val="28"/>
          <w:szCs w:val="28"/>
          <w:bdr w:val="none" w:sz="0" w:space="0" w:color="auto" w:frame="1"/>
        </w:rPr>
        <w:t>Báo cáo về hoạt động sản xuất kinh doanh:</w:t>
      </w:r>
    </w:p>
    <w:p w:rsidR="00575186" w:rsidRPr="00B31FF5" w:rsidRDefault="009C2C95" w:rsidP="00D1372B">
      <w:pPr>
        <w:shd w:val="clear" w:color="auto" w:fill="FFFFFF"/>
        <w:spacing w:before="120" w:after="120" w:line="240" w:lineRule="auto"/>
        <w:ind w:firstLine="720"/>
        <w:jc w:val="both"/>
        <w:textAlignment w:val="baseline"/>
        <w:rPr>
          <w:rFonts w:ascii="Times New Roman" w:hAnsi="Times New Roman" w:cs="Times New Roman"/>
          <w:bCs/>
          <w:sz w:val="28"/>
          <w:szCs w:val="28"/>
        </w:rPr>
      </w:pPr>
      <w:r w:rsidRPr="00B31FF5">
        <w:rPr>
          <w:rFonts w:ascii="Times New Roman" w:eastAsia="Times New Roman" w:hAnsi="Times New Roman" w:cs="Times New Roman"/>
          <w:sz w:val="28"/>
          <w:szCs w:val="28"/>
          <w:bdr w:val="none" w:sz="0" w:space="0" w:color="auto" w:frame="1"/>
        </w:rPr>
        <w:t>2.1.1. Báo cáo hoạt động</w:t>
      </w:r>
      <w:r w:rsidR="004672AD" w:rsidRPr="00B31FF5">
        <w:rPr>
          <w:rFonts w:ascii="Times New Roman" w:eastAsia="Times New Roman" w:hAnsi="Times New Roman" w:cs="Times New Roman"/>
          <w:sz w:val="28"/>
          <w:szCs w:val="28"/>
          <w:bdr w:val="none" w:sz="0" w:space="0" w:color="auto" w:frame="1"/>
        </w:rPr>
        <w:t xml:space="preserve"> sản xuất công nghiệp hàng tháng theo biểu</w:t>
      </w:r>
      <w:r w:rsidR="004672AD" w:rsidRPr="00B31FF5">
        <w:rPr>
          <w:rFonts w:ascii="Times New Roman" w:hAnsi="Times New Roman" w:cs="Times New Roman"/>
          <w:bCs/>
          <w:sz w:val="28"/>
          <w:szCs w:val="28"/>
        </w:rPr>
        <w:t xml:space="preserve"> số: </w:t>
      </w:r>
      <w:hyperlink r:id="rId15" w:history="1">
        <w:r w:rsidR="004672AD" w:rsidRPr="00BE6923">
          <w:rPr>
            <w:rStyle w:val="Hyperlink"/>
            <w:rFonts w:ascii="Times New Roman" w:hAnsi="Times New Roman" w:cs="Times New Roman"/>
            <w:b/>
            <w:bCs/>
            <w:sz w:val="28"/>
            <w:szCs w:val="28"/>
          </w:rPr>
          <w:t>01-CS/SXCN</w:t>
        </w:r>
      </w:hyperlink>
      <w:r w:rsidR="004672AD" w:rsidRPr="00B31FF5">
        <w:rPr>
          <w:rFonts w:ascii="Times New Roman" w:hAnsi="Times New Roman" w:cs="Times New Roman"/>
          <w:bCs/>
          <w:sz w:val="28"/>
          <w:szCs w:val="28"/>
        </w:rPr>
        <w:t xml:space="preserve"> và</w:t>
      </w:r>
      <w:r w:rsidR="000E4509" w:rsidRPr="00B31FF5">
        <w:rPr>
          <w:rFonts w:ascii="Times New Roman" w:hAnsi="Times New Roman" w:cs="Times New Roman"/>
          <w:bCs/>
          <w:sz w:val="28"/>
          <w:szCs w:val="28"/>
        </w:rPr>
        <w:t xml:space="preserve"> hằng</w:t>
      </w:r>
      <w:r w:rsidR="004672AD" w:rsidRPr="00B31FF5">
        <w:rPr>
          <w:rFonts w:ascii="Times New Roman" w:hAnsi="Times New Roman" w:cs="Times New Roman"/>
          <w:bCs/>
          <w:sz w:val="28"/>
          <w:szCs w:val="28"/>
        </w:rPr>
        <w:t xml:space="preserve"> năm theo biểu </w:t>
      </w:r>
      <w:r w:rsidR="00F86211" w:rsidRPr="00B31FF5">
        <w:rPr>
          <w:rFonts w:ascii="Times New Roman" w:hAnsi="Times New Roman" w:cs="Times New Roman"/>
          <w:bCs/>
          <w:sz w:val="28"/>
          <w:szCs w:val="28"/>
        </w:rPr>
        <w:t xml:space="preserve">số: </w:t>
      </w:r>
      <w:hyperlink r:id="rId16" w:history="1">
        <w:r w:rsidR="00F86211" w:rsidRPr="00BE6923">
          <w:rPr>
            <w:rStyle w:val="Hyperlink"/>
            <w:rFonts w:ascii="Times New Roman" w:hAnsi="Times New Roman" w:cs="Times New Roman"/>
            <w:b/>
            <w:bCs/>
            <w:sz w:val="28"/>
            <w:szCs w:val="28"/>
          </w:rPr>
          <w:t>04-CS/SXCN</w:t>
        </w:r>
      </w:hyperlink>
      <w:r w:rsidR="00F86211" w:rsidRPr="00B31FF5">
        <w:rPr>
          <w:rFonts w:ascii="Times New Roman" w:hAnsi="Times New Roman" w:cs="Times New Roman"/>
          <w:bCs/>
          <w:sz w:val="28"/>
          <w:szCs w:val="28"/>
        </w:rPr>
        <w:t>.</w:t>
      </w:r>
    </w:p>
    <w:p w:rsidR="000E4509" w:rsidRPr="00B31FF5" w:rsidRDefault="000E4509" w:rsidP="00D1372B">
      <w:pPr>
        <w:shd w:val="clear" w:color="auto" w:fill="FFFFFF"/>
        <w:spacing w:before="120" w:after="120" w:line="240" w:lineRule="auto"/>
        <w:ind w:firstLine="720"/>
        <w:jc w:val="both"/>
        <w:textAlignment w:val="baseline"/>
        <w:rPr>
          <w:rFonts w:ascii="Times New Roman" w:hAnsi="Times New Roman" w:cs="Times New Roman"/>
          <w:bCs/>
          <w:sz w:val="28"/>
          <w:szCs w:val="28"/>
        </w:rPr>
      </w:pPr>
      <w:r w:rsidRPr="00B31FF5">
        <w:rPr>
          <w:rFonts w:ascii="Times New Roman" w:hAnsi="Times New Roman" w:cs="Times New Roman"/>
          <w:bCs/>
          <w:sz w:val="28"/>
          <w:szCs w:val="28"/>
        </w:rPr>
        <w:t xml:space="preserve">2.1.2. </w:t>
      </w:r>
      <w:r w:rsidRPr="00B31FF5">
        <w:rPr>
          <w:rFonts w:ascii="Times New Roman" w:hAnsi="Times New Roman" w:cs="Times New Roman"/>
          <w:sz w:val="28"/>
          <w:szCs w:val="28"/>
        </w:rPr>
        <w:t xml:space="preserve">Báo cáo hoạt động thương mại </w:t>
      </w:r>
      <w:r w:rsidRPr="00B31FF5">
        <w:rPr>
          <w:rFonts w:ascii="Times New Roman" w:eastAsia="Times New Roman" w:hAnsi="Times New Roman" w:cs="Times New Roman"/>
          <w:sz w:val="28"/>
          <w:szCs w:val="28"/>
          <w:bdr w:val="none" w:sz="0" w:space="0" w:color="auto" w:frame="1"/>
        </w:rPr>
        <w:t>hàng tháng theo biểu</w:t>
      </w:r>
      <w:r w:rsidRPr="00B31FF5">
        <w:rPr>
          <w:rFonts w:ascii="Times New Roman" w:hAnsi="Times New Roman" w:cs="Times New Roman"/>
          <w:bCs/>
          <w:sz w:val="28"/>
          <w:szCs w:val="28"/>
        </w:rPr>
        <w:t xml:space="preserve"> số: </w:t>
      </w:r>
      <w:hyperlink r:id="rId17" w:history="1">
        <w:r w:rsidRPr="00BE6923">
          <w:rPr>
            <w:rStyle w:val="Hyperlink"/>
            <w:rFonts w:ascii="Times New Roman" w:hAnsi="Times New Roman" w:cs="Times New Roman"/>
            <w:b/>
            <w:bCs/>
            <w:sz w:val="28"/>
            <w:szCs w:val="28"/>
          </w:rPr>
          <w:t>01-CS/HĐTM</w:t>
        </w:r>
      </w:hyperlink>
      <w:r w:rsidRPr="00B31FF5">
        <w:rPr>
          <w:rFonts w:ascii="Times New Roman" w:hAnsi="Times New Roman" w:cs="Times New Roman"/>
          <w:bCs/>
          <w:sz w:val="28"/>
          <w:szCs w:val="28"/>
        </w:rPr>
        <w:t xml:space="preserve"> và hằng năm </w:t>
      </w:r>
      <w:r w:rsidR="005F099D" w:rsidRPr="00B31FF5">
        <w:rPr>
          <w:rFonts w:ascii="Times New Roman" w:hAnsi="Times New Roman" w:cs="Times New Roman"/>
          <w:bCs/>
          <w:sz w:val="28"/>
          <w:szCs w:val="28"/>
        </w:rPr>
        <w:t xml:space="preserve">theo biểu số: </w:t>
      </w:r>
      <w:hyperlink r:id="rId18" w:history="1">
        <w:r w:rsidR="005F099D" w:rsidRPr="00BE6923">
          <w:rPr>
            <w:rStyle w:val="Hyperlink"/>
            <w:rFonts w:ascii="Times New Roman" w:hAnsi="Times New Roman" w:cs="Times New Roman"/>
            <w:b/>
            <w:bCs/>
            <w:sz w:val="28"/>
            <w:szCs w:val="28"/>
          </w:rPr>
          <w:t>04-CS/HĐTM</w:t>
        </w:r>
      </w:hyperlink>
      <w:r w:rsidR="005F099D" w:rsidRPr="00B31FF5">
        <w:rPr>
          <w:rFonts w:ascii="Times New Roman" w:hAnsi="Times New Roman" w:cs="Times New Roman"/>
          <w:bCs/>
          <w:sz w:val="28"/>
          <w:szCs w:val="28"/>
        </w:rPr>
        <w:t>.</w:t>
      </w:r>
    </w:p>
    <w:p w:rsidR="00F86211" w:rsidRPr="00B31FF5" w:rsidRDefault="00F86211" w:rsidP="00D1372B">
      <w:pPr>
        <w:shd w:val="clear" w:color="auto" w:fill="FFFFFF"/>
        <w:spacing w:before="120" w:after="120" w:line="240" w:lineRule="auto"/>
        <w:ind w:firstLine="720"/>
        <w:jc w:val="both"/>
        <w:textAlignment w:val="baseline"/>
        <w:rPr>
          <w:rFonts w:ascii="Times New Roman" w:hAnsi="Times New Roman" w:cs="Times New Roman"/>
          <w:bCs/>
          <w:sz w:val="28"/>
          <w:szCs w:val="28"/>
        </w:rPr>
      </w:pPr>
      <w:r w:rsidRPr="00B31FF5">
        <w:rPr>
          <w:rFonts w:ascii="Times New Roman" w:hAnsi="Times New Roman" w:cs="Times New Roman"/>
          <w:bCs/>
          <w:sz w:val="28"/>
          <w:szCs w:val="28"/>
        </w:rPr>
        <w:t>2.1.</w:t>
      </w:r>
      <w:r w:rsidR="005F099D" w:rsidRPr="00B31FF5">
        <w:rPr>
          <w:rFonts w:ascii="Times New Roman" w:hAnsi="Times New Roman" w:cs="Times New Roman"/>
          <w:bCs/>
          <w:sz w:val="28"/>
          <w:szCs w:val="28"/>
        </w:rPr>
        <w:t>3</w:t>
      </w:r>
      <w:r w:rsidRPr="00B31FF5">
        <w:rPr>
          <w:rFonts w:ascii="Times New Roman" w:hAnsi="Times New Roman" w:cs="Times New Roman"/>
          <w:bCs/>
          <w:sz w:val="28"/>
          <w:szCs w:val="28"/>
        </w:rPr>
        <w:t xml:space="preserve">. Báo cáo hoạt động </w:t>
      </w:r>
      <w:r w:rsidR="00F669D6" w:rsidRPr="00B31FF5">
        <w:rPr>
          <w:rFonts w:ascii="Times New Roman" w:hAnsi="Times New Roman" w:cs="Times New Roman"/>
          <w:sz w:val="28"/>
          <w:szCs w:val="28"/>
        </w:rPr>
        <w:t xml:space="preserve">xuất khẩu hàng hoá </w:t>
      </w:r>
      <w:r w:rsidR="00F669D6" w:rsidRPr="00B31FF5">
        <w:rPr>
          <w:rFonts w:ascii="Times New Roman" w:eastAsia="Times New Roman" w:hAnsi="Times New Roman" w:cs="Times New Roman"/>
          <w:sz w:val="28"/>
          <w:szCs w:val="28"/>
          <w:bdr w:val="none" w:sz="0" w:space="0" w:color="auto" w:frame="1"/>
        </w:rPr>
        <w:t>hàng tháng theo biểu</w:t>
      </w:r>
      <w:r w:rsidR="00F669D6" w:rsidRPr="00B31FF5">
        <w:rPr>
          <w:rFonts w:ascii="Times New Roman" w:hAnsi="Times New Roman" w:cs="Times New Roman"/>
          <w:bCs/>
          <w:sz w:val="28"/>
          <w:szCs w:val="28"/>
        </w:rPr>
        <w:t xml:space="preserve"> số: </w:t>
      </w:r>
      <w:hyperlink r:id="rId19" w:history="1">
        <w:r w:rsidR="00F669D6" w:rsidRPr="00BE6923">
          <w:rPr>
            <w:rStyle w:val="Hyperlink"/>
            <w:rFonts w:ascii="Times New Roman" w:hAnsi="Times New Roman" w:cs="Times New Roman"/>
            <w:b/>
            <w:bCs/>
            <w:sz w:val="28"/>
            <w:szCs w:val="28"/>
          </w:rPr>
          <w:t>01-CS/XKHH</w:t>
        </w:r>
      </w:hyperlink>
      <w:r w:rsidR="00F669D6" w:rsidRPr="00B31FF5">
        <w:rPr>
          <w:rFonts w:ascii="Times New Roman" w:hAnsi="Times New Roman" w:cs="Times New Roman"/>
          <w:bCs/>
          <w:sz w:val="28"/>
          <w:szCs w:val="28"/>
        </w:rPr>
        <w:t xml:space="preserve"> và </w:t>
      </w:r>
      <w:r w:rsidR="000E4509" w:rsidRPr="00B31FF5">
        <w:rPr>
          <w:rFonts w:ascii="Times New Roman" w:hAnsi="Times New Roman" w:cs="Times New Roman"/>
          <w:bCs/>
          <w:sz w:val="28"/>
          <w:szCs w:val="28"/>
        </w:rPr>
        <w:t xml:space="preserve">hằng </w:t>
      </w:r>
      <w:r w:rsidR="00F669D6" w:rsidRPr="00B31FF5">
        <w:rPr>
          <w:rFonts w:ascii="Times New Roman" w:hAnsi="Times New Roman" w:cs="Times New Roman"/>
          <w:bCs/>
          <w:sz w:val="28"/>
          <w:szCs w:val="28"/>
        </w:rPr>
        <w:t xml:space="preserve">năm theo theo biểu số: </w:t>
      </w:r>
      <w:hyperlink r:id="rId20" w:history="1">
        <w:r w:rsidR="00F669D6" w:rsidRPr="00BE6923">
          <w:rPr>
            <w:rStyle w:val="Hyperlink"/>
            <w:rFonts w:ascii="Times New Roman" w:hAnsi="Times New Roman" w:cs="Times New Roman"/>
            <w:b/>
            <w:bCs/>
            <w:sz w:val="28"/>
            <w:szCs w:val="28"/>
          </w:rPr>
          <w:t>04-CS/</w:t>
        </w:r>
        <w:r w:rsidR="003E27FA" w:rsidRPr="00BE6923">
          <w:rPr>
            <w:rStyle w:val="Hyperlink"/>
            <w:rFonts w:ascii="Times New Roman" w:hAnsi="Times New Roman" w:cs="Times New Roman"/>
            <w:b/>
            <w:bCs/>
            <w:sz w:val="28"/>
            <w:szCs w:val="28"/>
          </w:rPr>
          <w:t>XKHH</w:t>
        </w:r>
      </w:hyperlink>
      <w:r w:rsidR="00F669D6" w:rsidRPr="00B31FF5">
        <w:rPr>
          <w:rFonts w:ascii="Times New Roman" w:hAnsi="Times New Roman" w:cs="Times New Roman"/>
          <w:bCs/>
          <w:sz w:val="28"/>
          <w:szCs w:val="28"/>
        </w:rPr>
        <w:t>.</w:t>
      </w:r>
    </w:p>
    <w:p w:rsidR="003E27FA" w:rsidRPr="00B31FF5" w:rsidRDefault="005F099D" w:rsidP="003E27FA">
      <w:pPr>
        <w:shd w:val="clear" w:color="auto" w:fill="FFFFFF"/>
        <w:spacing w:before="120" w:after="120" w:line="240" w:lineRule="auto"/>
        <w:ind w:firstLine="720"/>
        <w:jc w:val="both"/>
        <w:textAlignment w:val="baseline"/>
        <w:rPr>
          <w:rFonts w:ascii="Times New Roman" w:hAnsi="Times New Roman" w:cs="Times New Roman"/>
          <w:bCs/>
          <w:sz w:val="28"/>
          <w:szCs w:val="28"/>
        </w:rPr>
      </w:pPr>
      <w:r w:rsidRPr="00B31FF5">
        <w:rPr>
          <w:rFonts w:ascii="Times New Roman" w:hAnsi="Times New Roman" w:cs="Times New Roman"/>
          <w:bCs/>
          <w:sz w:val="28"/>
          <w:szCs w:val="28"/>
        </w:rPr>
        <w:t>2.1.4</w:t>
      </w:r>
      <w:r w:rsidR="003E27FA" w:rsidRPr="00B31FF5">
        <w:rPr>
          <w:rFonts w:ascii="Times New Roman" w:hAnsi="Times New Roman" w:cs="Times New Roman"/>
          <w:bCs/>
          <w:sz w:val="28"/>
          <w:szCs w:val="28"/>
        </w:rPr>
        <w:t xml:space="preserve">. Báo cáo hoạt động </w:t>
      </w:r>
      <w:r w:rsidR="003E27FA" w:rsidRPr="00B31FF5">
        <w:rPr>
          <w:rFonts w:ascii="Times New Roman" w:hAnsi="Times New Roman" w:cs="Times New Roman"/>
          <w:sz w:val="28"/>
          <w:szCs w:val="28"/>
        </w:rPr>
        <w:t xml:space="preserve">nhập khẩu hàng hoá </w:t>
      </w:r>
      <w:r w:rsidR="003E27FA" w:rsidRPr="00B31FF5">
        <w:rPr>
          <w:rFonts w:ascii="Times New Roman" w:eastAsia="Times New Roman" w:hAnsi="Times New Roman" w:cs="Times New Roman"/>
          <w:sz w:val="28"/>
          <w:szCs w:val="28"/>
          <w:bdr w:val="none" w:sz="0" w:space="0" w:color="auto" w:frame="1"/>
        </w:rPr>
        <w:t>hàng tháng theo biểu</w:t>
      </w:r>
      <w:r w:rsidR="003E27FA" w:rsidRPr="00B31FF5">
        <w:rPr>
          <w:rFonts w:ascii="Times New Roman" w:hAnsi="Times New Roman" w:cs="Times New Roman"/>
          <w:bCs/>
          <w:sz w:val="28"/>
          <w:szCs w:val="28"/>
        </w:rPr>
        <w:t xml:space="preserve"> số: </w:t>
      </w:r>
      <w:hyperlink r:id="rId21" w:history="1">
        <w:r w:rsidR="003E27FA" w:rsidRPr="00BE6923">
          <w:rPr>
            <w:rStyle w:val="Hyperlink"/>
            <w:rFonts w:ascii="Times New Roman" w:hAnsi="Times New Roman" w:cs="Times New Roman"/>
            <w:b/>
            <w:bCs/>
            <w:sz w:val="28"/>
            <w:szCs w:val="28"/>
          </w:rPr>
          <w:t>01-CS/NKHH</w:t>
        </w:r>
      </w:hyperlink>
      <w:r w:rsidR="003E27FA" w:rsidRPr="00B31FF5">
        <w:rPr>
          <w:rFonts w:ascii="Times New Roman" w:hAnsi="Times New Roman" w:cs="Times New Roman"/>
          <w:bCs/>
          <w:sz w:val="28"/>
          <w:szCs w:val="28"/>
        </w:rPr>
        <w:t xml:space="preserve"> và </w:t>
      </w:r>
      <w:r w:rsidR="000E4509" w:rsidRPr="00B31FF5">
        <w:rPr>
          <w:rFonts w:ascii="Times New Roman" w:hAnsi="Times New Roman" w:cs="Times New Roman"/>
          <w:bCs/>
          <w:sz w:val="28"/>
          <w:szCs w:val="28"/>
        </w:rPr>
        <w:t xml:space="preserve">hằng </w:t>
      </w:r>
      <w:r w:rsidR="003E27FA" w:rsidRPr="00B31FF5">
        <w:rPr>
          <w:rFonts w:ascii="Times New Roman" w:hAnsi="Times New Roman" w:cs="Times New Roman"/>
          <w:bCs/>
          <w:sz w:val="28"/>
          <w:szCs w:val="28"/>
        </w:rPr>
        <w:t xml:space="preserve">năm theo theo biểu số: </w:t>
      </w:r>
      <w:hyperlink r:id="rId22" w:history="1">
        <w:r w:rsidR="003E27FA" w:rsidRPr="00BE6923">
          <w:rPr>
            <w:rStyle w:val="Hyperlink"/>
            <w:rFonts w:ascii="Times New Roman" w:hAnsi="Times New Roman" w:cs="Times New Roman"/>
            <w:b/>
            <w:bCs/>
            <w:sz w:val="28"/>
            <w:szCs w:val="28"/>
          </w:rPr>
          <w:t>04-CS/NKHH</w:t>
        </w:r>
      </w:hyperlink>
      <w:r w:rsidR="003E27FA" w:rsidRPr="00B31FF5">
        <w:rPr>
          <w:rFonts w:ascii="Times New Roman" w:hAnsi="Times New Roman" w:cs="Times New Roman"/>
          <w:bCs/>
          <w:sz w:val="28"/>
          <w:szCs w:val="28"/>
        </w:rPr>
        <w:t>.</w:t>
      </w:r>
    </w:p>
    <w:p w:rsidR="008578F2" w:rsidRPr="00B31FF5" w:rsidRDefault="00A523EE" w:rsidP="003E27FA">
      <w:pPr>
        <w:shd w:val="clear" w:color="auto" w:fill="FFFFFF"/>
        <w:spacing w:before="120" w:after="120" w:line="240" w:lineRule="auto"/>
        <w:ind w:firstLine="720"/>
        <w:jc w:val="both"/>
        <w:textAlignment w:val="baseline"/>
        <w:rPr>
          <w:rFonts w:ascii="Times New Roman" w:hAnsi="Times New Roman" w:cs="Times New Roman"/>
          <w:b/>
          <w:i/>
          <w:sz w:val="28"/>
          <w:szCs w:val="28"/>
        </w:rPr>
      </w:pPr>
      <w:r w:rsidRPr="00B31FF5">
        <w:rPr>
          <w:rFonts w:ascii="Times New Roman" w:hAnsi="Times New Roman" w:cs="Times New Roman"/>
          <w:b/>
          <w:i/>
          <w:sz w:val="28"/>
          <w:szCs w:val="28"/>
        </w:rPr>
        <w:t>2.2</w:t>
      </w:r>
      <w:r w:rsidR="00F05857" w:rsidRPr="00B31FF5">
        <w:rPr>
          <w:rFonts w:ascii="Times New Roman" w:hAnsi="Times New Roman" w:cs="Times New Roman"/>
          <w:b/>
          <w:i/>
          <w:sz w:val="28"/>
          <w:szCs w:val="28"/>
        </w:rPr>
        <w:t>.</w:t>
      </w:r>
      <w:r w:rsidRPr="00B31FF5">
        <w:rPr>
          <w:rFonts w:ascii="Times New Roman" w:hAnsi="Times New Roman" w:cs="Times New Roman"/>
          <w:b/>
          <w:i/>
          <w:sz w:val="28"/>
          <w:szCs w:val="28"/>
        </w:rPr>
        <w:t xml:space="preserve"> Báo cáo </w:t>
      </w:r>
      <w:r w:rsidR="008578F2" w:rsidRPr="00B31FF5">
        <w:rPr>
          <w:rFonts w:ascii="Times New Roman" w:hAnsi="Times New Roman" w:cs="Times New Roman"/>
          <w:b/>
          <w:i/>
          <w:sz w:val="28"/>
          <w:szCs w:val="28"/>
        </w:rPr>
        <w:t>về lao động:</w:t>
      </w:r>
    </w:p>
    <w:p w:rsidR="003E27FA" w:rsidRPr="00B31FF5" w:rsidRDefault="008578F2" w:rsidP="003E27FA">
      <w:pPr>
        <w:shd w:val="clear" w:color="auto" w:fill="FFFFFF"/>
        <w:spacing w:before="120" w:after="120" w:line="240" w:lineRule="auto"/>
        <w:ind w:firstLine="720"/>
        <w:jc w:val="both"/>
        <w:textAlignment w:val="baseline"/>
        <w:rPr>
          <w:rFonts w:ascii="Times New Roman" w:hAnsi="Times New Roman" w:cs="Times New Roman"/>
          <w:sz w:val="28"/>
        </w:rPr>
      </w:pPr>
      <w:r w:rsidRPr="00B31FF5">
        <w:rPr>
          <w:rFonts w:ascii="Times New Roman" w:hAnsi="Times New Roman" w:cs="Times New Roman"/>
          <w:sz w:val="28"/>
          <w:szCs w:val="28"/>
        </w:rPr>
        <w:t xml:space="preserve">2.2.1. </w:t>
      </w:r>
      <w:r w:rsidR="003B1507" w:rsidRPr="00B31FF5">
        <w:rPr>
          <w:rFonts w:ascii="Times New Roman" w:hAnsi="Times New Roman" w:cs="Times New Roman"/>
          <w:sz w:val="28"/>
          <w:szCs w:val="28"/>
        </w:rPr>
        <w:t xml:space="preserve">Báo cáo </w:t>
      </w:r>
      <w:r w:rsidR="00DD4AD2" w:rsidRPr="00B31FF5">
        <w:rPr>
          <w:rFonts w:ascii="Times New Roman" w:hAnsi="Times New Roman" w:cs="Times New Roman"/>
          <w:sz w:val="28"/>
          <w:szCs w:val="28"/>
        </w:rPr>
        <w:t>Khai trình việc sử dụng lao động</w:t>
      </w:r>
      <w:r w:rsidR="00F72A22" w:rsidRPr="00B31FF5">
        <w:rPr>
          <w:rFonts w:ascii="Times New Roman" w:hAnsi="Times New Roman" w:cs="Times New Roman"/>
          <w:sz w:val="28"/>
          <w:szCs w:val="28"/>
        </w:rPr>
        <w:t xml:space="preserve"> khi bắt</w:t>
      </w:r>
      <w:r w:rsidR="00153A49" w:rsidRPr="00B31FF5">
        <w:rPr>
          <w:rFonts w:ascii="Times New Roman" w:hAnsi="Times New Roman" w:cs="Times New Roman"/>
          <w:sz w:val="28"/>
          <w:szCs w:val="28"/>
        </w:rPr>
        <w:t xml:space="preserve"> đầu hoạt động</w:t>
      </w:r>
      <w:r w:rsidR="00C2563F" w:rsidRPr="00B31FF5">
        <w:rPr>
          <w:rFonts w:ascii="Times New Roman" w:hAnsi="Times New Roman" w:cs="Times New Roman"/>
          <w:sz w:val="28"/>
          <w:szCs w:val="28"/>
        </w:rPr>
        <w:t xml:space="preserve"> đối với doanh nghiệp</w:t>
      </w:r>
      <w:r w:rsidR="00AD66CD" w:rsidRPr="00B31FF5">
        <w:rPr>
          <w:rFonts w:ascii="Times New Roman" w:hAnsi="Times New Roman" w:cs="Times New Roman"/>
          <w:sz w:val="28"/>
          <w:szCs w:val="28"/>
        </w:rPr>
        <w:t xml:space="preserve"> mới </w:t>
      </w:r>
      <w:r w:rsidR="007C787A" w:rsidRPr="00B31FF5">
        <w:rPr>
          <w:rFonts w:ascii="Times New Roman" w:hAnsi="Times New Roman" w:cs="Times New Roman"/>
          <w:sz w:val="28"/>
          <w:szCs w:val="28"/>
        </w:rPr>
        <w:t xml:space="preserve">bắt đầu </w:t>
      </w:r>
      <w:r w:rsidR="00AD66CD" w:rsidRPr="00B31FF5">
        <w:rPr>
          <w:rFonts w:ascii="Times New Roman" w:hAnsi="Times New Roman" w:cs="Times New Roman"/>
          <w:sz w:val="28"/>
          <w:szCs w:val="28"/>
        </w:rPr>
        <w:t xml:space="preserve">đi vào hoạt động </w:t>
      </w:r>
      <w:r w:rsidR="007C787A" w:rsidRPr="00B31FF5">
        <w:rPr>
          <w:rFonts w:ascii="Times New Roman" w:hAnsi="Times New Roman" w:cs="Times New Roman"/>
          <w:sz w:val="28"/>
          <w:szCs w:val="28"/>
        </w:rPr>
        <w:t xml:space="preserve">theo </w:t>
      </w:r>
      <w:hyperlink r:id="rId23" w:history="1">
        <w:r w:rsidR="007C787A" w:rsidRPr="00BE6923">
          <w:rPr>
            <w:rStyle w:val="Hyperlink"/>
            <w:rFonts w:ascii="Times New Roman" w:hAnsi="Times New Roman" w:cs="Times New Roman"/>
            <w:b/>
            <w:sz w:val="28"/>
            <w:szCs w:val="28"/>
          </w:rPr>
          <w:t>mẫu số 05</w:t>
        </w:r>
      </w:hyperlink>
      <w:r w:rsidR="007C787A" w:rsidRPr="00B31FF5">
        <w:rPr>
          <w:rFonts w:ascii="Times New Roman" w:hAnsi="Times New Roman" w:cs="Times New Roman"/>
          <w:b/>
          <w:sz w:val="28"/>
          <w:szCs w:val="28"/>
        </w:rPr>
        <w:t xml:space="preserve"> </w:t>
      </w:r>
      <w:r w:rsidR="006541AE" w:rsidRPr="00B31FF5">
        <w:rPr>
          <w:rFonts w:ascii="Times New Roman" w:hAnsi="Times New Roman" w:cs="Times New Roman"/>
          <w:sz w:val="28"/>
          <w:szCs w:val="28"/>
        </w:rPr>
        <w:t>quy định tại</w:t>
      </w:r>
      <w:r w:rsidR="006541AE" w:rsidRPr="00B31FF5">
        <w:rPr>
          <w:rFonts w:ascii="Times New Roman" w:hAnsi="Times New Roman" w:cs="Times New Roman"/>
          <w:b/>
          <w:sz w:val="28"/>
          <w:szCs w:val="28"/>
        </w:rPr>
        <w:t xml:space="preserve"> </w:t>
      </w:r>
      <w:r w:rsidR="006541AE" w:rsidRPr="00B31FF5">
        <w:rPr>
          <w:rFonts w:ascii="Times New Roman" w:hAnsi="Times New Roman" w:cs="Times New Roman"/>
          <w:i/>
          <w:sz w:val="28"/>
        </w:rPr>
        <w:t>Thông tư số 23/2014/TT-BLĐTBXH</w:t>
      </w:r>
      <w:r w:rsidR="006541AE" w:rsidRPr="00B31FF5">
        <w:rPr>
          <w:rFonts w:ascii="Times New Roman" w:hAnsi="Times New Roman" w:cs="Times New Roman"/>
          <w:sz w:val="28"/>
        </w:rPr>
        <w:t xml:space="preserve"> ngày 29 </w:t>
      </w:r>
      <w:r w:rsidR="006541AE" w:rsidRPr="00B31FF5">
        <w:rPr>
          <w:rFonts w:ascii="Times New Roman" w:hAnsi="Times New Roman" w:cs="Times New Roman"/>
          <w:sz w:val="28"/>
          <w:highlight w:val="white"/>
        </w:rPr>
        <w:t>tháng</w:t>
      </w:r>
      <w:r w:rsidR="006541AE" w:rsidRPr="00B31FF5">
        <w:rPr>
          <w:rFonts w:ascii="Times New Roman" w:hAnsi="Times New Roman" w:cs="Times New Roman"/>
          <w:sz w:val="28"/>
        </w:rPr>
        <w:t xml:space="preserve"> 8 năm 2014 của Bộ Lao động - Thương binh và Xã hội.</w:t>
      </w:r>
    </w:p>
    <w:p w:rsidR="006541AE" w:rsidRPr="00893702" w:rsidRDefault="006541AE" w:rsidP="003E27FA">
      <w:pPr>
        <w:shd w:val="clear" w:color="auto" w:fill="FFFFFF"/>
        <w:spacing w:before="120" w:after="120" w:line="240" w:lineRule="auto"/>
        <w:ind w:firstLine="720"/>
        <w:jc w:val="both"/>
        <w:textAlignment w:val="baseline"/>
        <w:rPr>
          <w:rFonts w:ascii="Times New Roman" w:hAnsi="Times New Roman" w:cs="Times New Roman"/>
          <w:i/>
          <w:sz w:val="28"/>
        </w:rPr>
      </w:pPr>
      <w:r w:rsidRPr="00B31FF5">
        <w:rPr>
          <w:rFonts w:ascii="Times New Roman" w:hAnsi="Times New Roman" w:cs="Times New Roman"/>
          <w:sz w:val="28"/>
        </w:rPr>
        <w:lastRenderedPageBreak/>
        <w:t xml:space="preserve">2.2.2. </w:t>
      </w:r>
      <w:r w:rsidR="00BB22D8" w:rsidRPr="00B31FF5">
        <w:rPr>
          <w:rFonts w:ascii="Times New Roman" w:hAnsi="Times New Roman" w:cs="Times New Roman"/>
          <w:sz w:val="28"/>
        </w:rPr>
        <w:t xml:space="preserve">Báo cáo </w:t>
      </w:r>
      <w:r w:rsidR="007518F2">
        <w:rPr>
          <w:rFonts w:ascii="Times New Roman" w:hAnsi="Times New Roman" w:cs="Times New Roman"/>
          <w:sz w:val="28"/>
        </w:rPr>
        <w:t xml:space="preserve">về </w:t>
      </w:r>
      <w:r w:rsidR="00BB22D8" w:rsidRPr="00B31FF5">
        <w:rPr>
          <w:rFonts w:ascii="Times New Roman" w:hAnsi="Times New Roman" w:cs="Times New Roman"/>
          <w:sz w:val="28"/>
        </w:rPr>
        <w:t xml:space="preserve">tình hình thay đổi về lao động 06 tháng đầu năm </w:t>
      </w:r>
      <w:r w:rsidR="00C5178C">
        <w:rPr>
          <w:rFonts w:ascii="Times New Roman" w:hAnsi="Times New Roman" w:cs="Times New Roman"/>
          <w:sz w:val="28"/>
        </w:rPr>
        <w:t>và hằng năm</w:t>
      </w:r>
      <w:r w:rsidR="00EF4F41" w:rsidRPr="00B31FF5">
        <w:rPr>
          <w:rFonts w:ascii="Times New Roman" w:hAnsi="Times New Roman" w:cs="Times New Roman"/>
          <w:sz w:val="28"/>
        </w:rPr>
        <w:t xml:space="preserve"> đối với tất cả </w:t>
      </w:r>
      <w:r w:rsidR="0099740B" w:rsidRPr="00B31FF5">
        <w:rPr>
          <w:rFonts w:ascii="Times New Roman" w:hAnsi="Times New Roman" w:cs="Times New Roman"/>
          <w:sz w:val="28"/>
        </w:rPr>
        <w:t xml:space="preserve">doanh nghiệp đã đi vào hoạt động theo </w:t>
      </w:r>
      <w:hyperlink r:id="rId24" w:history="1">
        <w:r w:rsidR="0099740B" w:rsidRPr="00BE6923">
          <w:rPr>
            <w:rStyle w:val="Hyperlink"/>
            <w:rFonts w:ascii="Times New Roman" w:hAnsi="Times New Roman" w:cs="Times New Roman"/>
            <w:b/>
            <w:sz w:val="28"/>
            <w:szCs w:val="28"/>
          </w:rPr>
          <w:t>mẫu số 07</w:t>
        </w:r>
      </w:hyperlink>
      <w:r w:rsidR="00EF15B6">
        <w:rPr>
          <w:rFonts w:ascii="Times New Roman" w:hAnsi="Times New Roman" w:cs="Times New Roman"/>
          <w:b/>
          <w:sz w:val="28"/>
          <w:szCs w:val="28"/>
        </w:rPr>
        <w:t xml:space="preserve"> </w:t>
      </w:r>
      <w:r w:rsidR="00EF15B6" w:rsidRPr="00893702">
        <w:rPr>
          <w:rFonts w:ascii="Times New Roman" w:hAnsi="Times New Roman" w:cs="Times New Roman"/>
          <w:i/>
          <w:sz w:val="28"/>
          <w:szCs w:val="28"/>
        </w:rPr>
        <w:t>(</w:t>
      </w:r>
      <w:r w:rsidR="00893702" w:rsidRPr="00893702">
        <w:rPr>
          <w:rFonts w:ascii="Times New Roman" w:hAnsi="Times New Roman" w:cs="Times New Roman"/>
          <w:i/>
          <w:sz w:val="28"/>
          <w:szCs w:val="28"/>
        </w:rPr>
        <w:t xml:space="preserve">biểu kết hợp giữa </w:t>
      </w:r>
      <w:r w:rsidR="0099740B" w:rsidRPr="00893702">
        <w:rPr>
          <w:rFonts w:ascii="Times New Roman" w:hAnsi="Times New Roman" w:cs="Times New Roman"/>
          <w:i/>
          <w:sz w:val="28"/>
          <w:szCs w:val="28"/>
        </w:rPr>
        <w:t xml:space="preserve">quy định tại </w:t>
      </w:r>
      <w:r w:rsidR="0099740B" w:rsidRPr="00893702">
        <w:rPr>
          <w:rFonts w:ascii="Times New Roman" w:hAnsi="Times New Roman" w:cs="Times New Roman"/>
          <w:i/>
          <w:sz w:val="28"/>
        </w:rPr>
        <w:t xml:space="preserve">Thông tư số 23/2014/TT-BLĐTBXH ngày 29 </w:t>
      </w:r>
      <w:r w:rsidR="0099740B" w:rsidRPr="00893702">
        <w:rPr>
          <w:rFonts w:ascii="Times New Roman" w:hAnsi="Times New Roman" w:cs="Times New Roman"/>
          <w:i/>
          <w:sz w:val="28"/>
          <w:highlight w:val="white"/>
        </w:rPr>
        <w:t>tháng</w:t>
      </w:r>
      <w:r w:rsidR="0099740B" w:rsidRPr="00893702">
        <w:rPr>
          <w:rFonts w:ascii="Times New Roman" w:hAnsi="Times New Roman" w:cs="Times New Roman"/>
          <w:i/>
          <w:sz w:val="28"/>
        </w:rPr>
        <w:t xml:space="preserve"> 8 năm 2014 của Bộ Lao động - Thương binh và Xã hộ</w:t>
      </w:r>
      <w:r w:rsidR="00111A5F" w:rsidRPr="00893702">
        <w:rPr>
          <w:rFonts w:ascii="Times New Roman" w:hAnsi="Times New Roman" w:cs="Times New Roman"/>
          <w:i/>
          <w:sz w:val="28"/>
        </w:rPr>
        <w:t xml:space="preserve">i và </w:t>
      </w:r>
      <w:r w:rsidR="00354383" w:rsidRPr="00893702">
        <w:rPr>
          <w:rFonts w:ascii="Times New Roman" w:hAnsi="Times New Roman"/>
          <w:i/>
          <w:sz w:val="28"/>
          <w:szCs w:val="28"/>
        </w:rPr>
        <w:t>Công văn số 685/LDTBXH-LĐTL ngày 06/3/2013 của Bộ Lao động-Thương binh và Xã hội</w:t>
      </w:r>
      <w:r w:rsidR="00893702" w:rsidRPr="00893702">
        <w:rPr>
          <w:rFonts w:ascii="Times New Roman" w:hAnsi="Times New Roman"/>
          <w:i/>
          <w:sz w:val="28"/>
          <w:szCs w:val="28"/>
        </w:rPr>
        <w:t>).</w:t>
      </w:r>
    </w:p>
    <w:p w:rsidR="002408A6" w:rsidRDefault="00D46BE9" w:rsidP="003E27FA">
      <w:pPr>
        <w:shd w:val="clear" w:color="auto" w:fill="FFFFFF"/>
        <w:spacing w:before="120" w:after="120" w:line="240" w:lineRule="auto"/>
        <w:ind w:firstLine="720"/>
        <w:jc w:val="both"/>
        <w:textAlignment w:val="baseline"/>
        <w:rPr>
          <w:rFonts w:ascii="Times New Roman" w:hAnsi="Times New Roman" w:cs="Times New Roman"/>
          <w:sz w:val="28"/>
        </w:rPr>
      </w:pPr>
      <w:r>
        <w:rPr>
          <w:rFonts w:ascii="Times New Roman" w:hAnsi="Times New Roman" w:cs="Times New Roman"/>
          <w:sz w:val="28"/>
        </w:rPr>
        <w:t>2.2.3</w:t>
      </w:r>
      <w:r w:rsidR="002408A6">
        <w:rPr>
          <w:rFonts w:ascii="Times New Roman" w:hAnsi="Times New Roman" w:cs="Times New Roman"/>
          <w:sz w:val="28"/>
        </w:rPr>
        <w:t xml:space="preserve">. Báo cáo </w:t>
      </w:r>
      <w:r w:rsidR="005D3741">
        <w:rPr>
          <w:rFonts w:ascii="Times New Roman" w:hAnsi="Times New Roman" w:cs="Times New Roman"/>
          <w:sz w:val="28"/>
        </w:rPr>
        <w:t xml:space="preserve">quý </w:t>
      </w:r>
      <w:r w:rsidR="00B97731">
        <w:rPr>
          <w:rFonts w:ascii="Times New Roman" w:hAnsi="Times New Roman" w:cs="Times New Roman"/>
          <w:sz w:val="28"/>
        </w:rPr>
        <w:t xml:space="preserve">về tình hình sử dụng người lao động nước ngoài theo </w:t>
      </w:r>
      <w:hyperlink r:id="rId25" w:history="1">
        <w:r w:rsidR="00B97731" w:rsidRPr="00D82778">
          <w:rPr>
            <w:rStyle w:val="Hyperlink"/>
            <w:rFonts w:ascii="Times New Roman" w:hAnsi="Times New Roman" w:cs="Times New Roman"/>
            <w:b/>
            <w:sz w:val="28"/>
          </w:rPr>
          <w:t>mẫu số 14</w:t>
        </w:r>
      </w:hyperlink>
      <w:r w:rsidR="00B97731" w:rsidRPr="00B97731">
        <w:rPr>
          <w:rFonts w:ascii="Times New Roman" w:hAnsi="Times New Roman" w:cs="Times New Roman"/>
          <w:b/>
          <w:sz w:val="28"/>
        </w:rPr>
        <w:t xml:space="preserve"> </w:t>
      </w:r>
      <w:r w:rsidR="00B97731" w:rsidRPr="006541AE">
        <w:rPr>
          <w:rFonts w:ascii="Times New Roman" w:hAnsi="Times New Roman" w:cs="Times New Roman"/>
          <w:sz w:val="28"/>
          <w:szCs w:val="28"/>
        </w:rPr>
        <w:t>quy định tại</w:t>
      </w:r>
      <w:r w:rsidR="00B97731" w:rsidRPr="006541AE">
        <w:rPr>
          <w:rFonts w:ascii="Times New Roman" w:hAnsi="Times New Roman" w:cs="Times New Roman"/>
          <w:b/>
          <w:sz w:val="28"/>
          <w:szCs w:val="28"/>
        </w:rPr>
        <w:t xml:space="preserve"> </w:t>
      </w:r>
      <w:r w:rsidR="00B97731" w:rsidRPr="003821C0">
        <w:rPr>
          <w:rFonts w:ascii="Times New Roman" w:hAnsi="Times New Roman" w:cs="Times New Roman"/>
          <w:i/>
          <w:sz w:val="28"/>
        </w:rPr>
        <w:t>Thông tư số 40/2016/TT-BLĐTBXH</w:t>
      </w:r>
      <w:r w:rsidR="00B97731" w:rsidRPr="006541AE">
        <w:rPr>
          <w:rFonts w:ascii="Times New Roman" w:hAnsi="Times New Roman" w:cs="Times New Roman"/>
          <w:sz w:val="28"/>
        </w:rPr>
        <w:t xml:space="preserve"> ngày </w:t>
      </w:r>
      <w:r w:rsidR="003821C0">
        <w:rPr>
          <w:rFonts w:ascii="Times New Roman" w:hAnsi="Times New Roman" w:cs="Times New Roman"/>
          <w:sz w:val="28"/>
        </w:rPr>
        <w:t>25</w:t>
      </w:r>
      <w:r w:rsidR="00B97731" w:rsidRPr="006541AE">
        <w:rPr>
          <w:rFonts w:ascii="Times New Roman" w:hAnsi="Times New Roman" w:cs="Times New Roman"/>
          <w:sz w:val="28"/>
        </w:rPr>
        <w:t xml:space="preserve"> </w:t>
      </w:r>
      <w:r w:rsidR="00B97731" w:rsidRPr="006541AE">
        <w:rPr>
          <w:rFonts w:ascii="Times New Roman" w:hAnsi="Times New Roman" w:cs="Times New Roman"/>
          <w:sz w:val="28"/>
          <w:highlight w:val="white"/>
        </w:rPr>
        <w:t>tháng</w:t>
      </w:r>
      <w:r w:rsidR="00B97731" w:rsidRPr="006541AE">
        <w:rPr>
          <w:rFonts w:ascii="Times New Roman" w:hAnsi="Times New Roman" w:cs="Times New Roman"/>
          <w:sz w:val="28"/>
        </w:rPr>
        <w:t xml:space="preserve"> </w:t>
      </w:r>
      <w:r w:rsidR="003821C0">
        <w:rPr>
          <w:rFonts w:ascii="Times New Roman" w:hAnsi="Times New Roman" w:cs="Times New Roman"/>
          <w:sz w:val="28"/>
        </w:rPr>
        <w:t>10</w:t>
      </w:r>
      <w:r w:rsidR="00B97731" w:rsidRPr="006541AE">
        <w:rPr>
          <w:rFonts w:ascii="Times New Roman" w:hAnsi="Times New Roman" w:cs="Times New Roman"/>
          <w:sz w:val="28"/>
        </w:rPr>
        <w:t xml:space="preserve"> năm 201</w:t>
      </w:r>
      <w:r w:rsidR="003821C0">
        <w:rPr>
          <w:rFonts w:ascii="Times New Roman" w:hAnsi="Times New Roman" w:cs="Times New Roman"/>
          <w:sz w:val="28"/>
        </w:rPr>
        <w:t>6</w:t>
      </w:r>
      <w:r w:rsidR="00B97731" w:rsidRPr="006541AE">
        <w:rPr>
          <w:rFonts w:ascii="Times New Roman" w:hAnsi="Times New Roman" w:cs="Times New Roman"/>
          <w:sz w:val="28"/>
        </w:rPr>
        <w:t xml:space="preserve"> của Bộ Lao động - Thương binh và Xã hội.</w:t>
      </w:r>
    </w:p>
    <w:p w:rsidR="0066206B" w:rsidRPr="00F4466C" w:rsidRDefault="0066206B" w:rsidP="003E27FA">
      <w:pPr>
        <w:shd w:val="clear" w:color="auto" w:fill="FFFFFF"/>
        <w:spacing w:before="120" w:after="120" w:line="240" w:lineRule="auto"/>
        <w:ind w:firstLine="720"/>
        <w:jc w:val="both"/>
        <w:textAlignment w:val="baseline"/>
        <w:rPr>
          <w:rFonts w:ascii="Times New Roman" w:hAnsi="Times New Roman" w:cs="Times New Roman"/>
          <w:b/>
          <w:i/>
          <w:sz w:val="28"/>
        </w:rPr>
      </w:pPr>
      <w:r w:rsidRPr="00F4466C">
        <w:rPr>
          <w:rFonts w:ascii="Times New Roman" w:hAnsi="Times New Roman" w:cs="Times New Roman"/>
          <w:b/>
          <w:i/>
          <w:sz w:val="28"/>
        </w:rPr>
        <w:t>2.</w:t>
      </w:r>
      <w:r w:rsidR="006B15B2">
        <w:rPr>
          <w:rFonts w:ascii="Times New Roman" w:hAnsi="Times New Roman" w:cs="Times New Roman"/>
          <w:b/>
          <w:i/>
          <w:sz w:val="28"/>
        </w:rPr>
        <w:t>4</w:t>
      </w:r>
      <w:r w:rsidRPr="00F4466C">
        <w:rPr>
          <w:rFonts w:ascii="Times New Roman" w:hAnsi="Times New Roman" w:cs="Times New Roman"/>
          <w:b/>
          <w:i/>
          <w:sz w:val="28"/>
        </w:rPr>
        <w:t xml:space="preserve">. Báo cáo về </w:t>
      </w:r>
      <w:r w:rsidR="00CB2730" w:rsidRPr="00F4466C">
        <w:rPr>
          <w:rFonts w:ascii="Times New Roman" w:hAnsi="Times New Roman" w:cs="Times New Roman"/>
          <w:b/>
          <w:i/>
          <w:sz w:val="28"/>
        </w:rPr>
        <w:t>an toàn, vệ sinh lao động:</w:t>
      </w:r>
    </w:p>
    <w:p w:rsidR="00CB2730" w:rsidRPr="00F4466C" w:rsidRDefault="00CB2730" w:rsidP="003E27FA">
      <w:pPr>
        <w:shd w:val="clear" w:color="auto" w:fill="FFFFFF"/>
        <w:spacing w:before="120" w:after="120" w:line="240" w:lineRule="auto"/>
        <w:ind w:firstLine="720"/>
        <w:jc w:val="both"/>
        <w:textAlignment w:val="baseline"/>
        <w:rPr>
          <w:rFonts w:ascii="Times New Roman" w:hAnsi="Times New Roman" w:cs="Times New Roman"/>
          <w:color w:val="333333"/>
          <w:sz w:val="28"/>
          <w:szCs w:val="28"/>
          <w:shd w:val="clear" w:color="auto" w:fill="FFFFFF"/>
        </w:rPr>
      </w:pPr>
      <w:r w:rsidRPr="00F4466C">
        <w:rPr>
          <w:rFonts w:ascii="Times New Roman" w:hAnsi="Times New Roman" w:cs="Times New Roman"/>
          <w:sz w:val="28"/>
        </w:rPr>
        <w:t>2.</w:t>
      </w:r>
      <w:r w:rsidR="00204298">
        <w:rPr>
          <w:rFonts w:ascii="Times New Roman" w:hAnsi="Times New Roman" w:cs="Times New Roman"/>
          <w:sz w:val="28"/>
        </w:rPr>
        <w:t>5</w:t>
      </w:r>
      <w:r w:rsidRPr="00F4466C">
        <w:rPr>
          <w:rFonts w:ascii="Times New Roman" w:hAnsi="Times New Roman" w:cs="Times New Roman"/>
          <w:sz w:val="28"/>
        </w:rPr>
        <w:t xml:space="preserve">.1. </w:t>
      </w:r>
      <w:r w:rsidR="00C35303" w:rsidRPr="00F4466C">
        <w:rPr>
          <w:rFonts w:ascii="Times New Roman" w:hAnsi="Times New Roman" w:cs="Times New Roman"/>
          <w:sz w:val="28"/>
        </w:rPr>
        <w:t>Báo cáo về công tác an toàn, vệ sinh lao động định kỳ hằng</w:t>
      </w:r>
      <w:r w:rsidR="00D35058" w:rsidRPr="00F4466C">
        <w:rPr>
          <w:rFonts w:ascii="Times New Roman" w:hAnsi="Times New Roman" w:cs="Times New Roman"/>
          <w:sz w:val="28"/>
        </w:rPr>
        <w:t xml:space="preserve"> năm</w:t>
      </w:r>
      <w:r w:rsidR="00C35303" w:rsidRPr="00F4466C">
        <w:rPr>
          <w:rFonts w:ascii="Times New Roman" w:hAnsi="Times New Roman" w:cs="Times New Roman"/>
          <w:sz w:val="28"/>
        </w:rPr>
        <w:t xml:space="preserve"> </w:t>
      </w:r>
      <w:r w:rsidR="00D35058" w:rsidRPr="00F4466C">
        <w:rPr>
          <w:rFonts w:ascii="Times New Roman" w:hAnsi="Times New Roman" w:cs="Times New Roman"/>
          <w:sz w:val="28"/>
        </w:rPr>
        <w:t xml:space="preserve">tại </w:t>
      </w:r>
      <w:hyperlink r:id="rId26" w:history="1">
        <w:r w:rsidR="00D35058" w:rsidRPr="00051BF9">
          <w:rPr>
            <w:rStyle w:val="Hyperlink"/>
            <w:rFonts w:ascii="Times New Roman" w:hAnsi="Times New Roman" w:cs="Times New Roman"/>
            <w:b/>
            <w:sz w:val="28"/>
          </w:rPr>
          <w:t>Phụ lục II</w:t>
        </w:r>
      </w:hyperlink>
      <w:r w:rsidR="00D35058" w:rsidRPr="00F4466C">
        <w:rPr>
          <w:rFonts w:ascii="Times New Roman" w:hAnsi="Times New Roman" w:cs="Times New Roman"/>
          <w:sz w:val="28"/>
        </w:rPr>
        <w:t xml:space="preserve"> </w:t>
      </w:r>
      <w:r w:rsidR="00E16178" w:rsidRPr="00F4466C">
        <w:rPr>
          <w:rFonts w:ascii="Times New Roman" w:hAnsi="Times New Roman" w:cs="Times New Roman"/>
          <w:b/>
          <w:i/>
          <w:sz w:val="28"/>
        </w:rPr>
        <w:t>trước ngày 10 tháng 01 năm sau</w:t>
      </w:r>
      <w:r w:rsidR="00E16178" w:rsidRPr="00F4466C">
        <w:rPr>
          <w:rFonts w:ascii="Times New Roman" w:hAnsi="Times New Roman" w:cs="Times New Roman"/>
          <w:sz w:val="28"/>
          <w:szCs w:val="28"/>
        </w:rPr>
        <w:t xml:space="preserve"> được </w:t>
      </w:r>
      <w:r w:rsidR="00D35058" w:rsidRPr="00F4466C">
        <w:rPr>
          <w:rFonts w:ascii="Times New Roman" w:hAnsi="Times New Roman" w:cs="Times New Roman"/>
          <w:sz w:val="28"/>
          <w:szCs w:val="28"/>
        </w:rPr>
        <w:t>quy định tại</w:t>
      </w:r>
      <w:r w:rsidR="00D35058" w:rsidRPr="00F4466C">
        <w:rPr>
          <w:rFonts w:ascii="Times New Roman" w:hAnsi="Times New Roman" w:cs="Times New Roman"/>
          <w:b/>
          <w:sz w:val="28"/>
          <w:szCs w:val="28"/>
        </w:rPr>
        <w:t xml:space="preserve"> </w:t>
      </w:r>
      <w:r w:rsidR="00D35058" w:rsidRPr="00F4466C">
        <w:rPr>
          <w:rFonts w:ascii="Times New Roman" w:hAnsi="Times New Roman" w:cs="Times New Roman"/>
          <w:i/>
          <w:sz w:val="28"/>
          <w:szCs w:val="28"/>
        </w:rPr>
        <w:t>Thông tư số 07/2016/TT-BLĐTBXH</w:t>
      </w:r>
      <w:r w:rsidR="00D35058" w:rsidRPr="00F4466C">
        <w:rPr>
          <w:rFonts w:ascii="Times New Roman" w:hAnsi="Times New Roman" w:cs="Times New Roman"/>
          <w:sz w:val="28"/>
          <w:szCs w:val="28"/>
        </w:rPr>
        <w:t xml:space="preserve"> ngày 15 tháng 5 năm 2016 của Bộ </w:t>
      </w:r>
      <w:r w:rsidR="00D35058" w:rsidRPr="00F4466C">
        <w:rPr>
          <w:rFonts w:ascii="Times New Roman" w:hAnsi="Times New Roman" w:cs="Times New Roman"/>
          <w:color w:val="333333"/>
          <w:sz w:val="28"/>
          <w:szCs w:val="28"/>
          <w:shd w:val="clear" w:color="auto" w:fill="FFFFFF"/>
        </w:rPr>
        <w:t>Lao động – Thương binh và Xã hội</w:t>
      </w:r>
      <w:r w:rsidR="00951DD3" w:rsidRPr="00F4466C">
        <w:rPr>
          <w:rFonts w:ascii="Times New Roman" w:hAnsi="Times New Roman" w:cs="Times New Roman"/>
          <w:color w:val="333333"/>
          <w:sz w:val="28"/>
          <w:szCs w:val="28"/>
          <w:shd w:val="clear" w:color="auto" w:fill="FFFFFF"/>
        </w:rPr>
        <w:t>.</w:t>
      </w:r>
    </w:p>
    <w:p w:rsidR="00E14620" w:rsidRDefault="00951DD3" w:rsidP="00E6549C">
      <w:pPr>
        <w:shd w:val="clear" w:color="auto" w:fill="FFFFFF"/>
        <w:spacing w:before="120" w:after="120" w:line="240" w:lineRule="auto"/>
        <w:ind w:firstLine="720"/>
        <w:jc w:val="both"/>
        <w:textAlignment w:val="baseline"/>
        <w:rPr>
          <w:rFonts w:ascii="Times New Roman" w:hAnsi="Times New Roman" w:cs="Times New Roman"/>
          <w:color w:val="333333"/>
          <w:sz w:val="28"/>
          <w:szCs w:val="28"/>
          <w:shd w:val="clear" w:color="auto" w:fill="FFFFFF"/>
        </w:rPr>
      </w:pPr>
      <w:r w:rsidRPr="00F4466C">
        <w:rPr>
          <w:rFonts w:ascii="Times New Roman" w:hAnsi="Times New Roman" w:cs="Times New Roman"/>
          <w:color w:val="333333"/>
          <w:sz w:val="28"/>
          <w:szCs w:val="28"/>
          <w:shd w:val="clear" w:color="auto" w:fill="FFFFFF"/>
        </w:rPr>
        <w:t>2.</w:t>
      </w:r>
      <w:r w:rsidR="00204298">
        <w:rPr>
          <w:rFonts w:ascii="Times New Roman" w:hAnsi="Times New Roman" w:cs="Times New Roman"/>
          <w:color w:val="333333"/>
          <w:sz w:val="28"/>
          <w:szCs w:val="28"/>
          <w:shd w:val="clear" w:color="auto" w:fill="FFFFFF"/>
        </w:rPr>
        <w:t>5</w:t>
      </w:r>
      <w:r w:rsidRPr="00F4466C">
        <w:rPr>
          <w:rFonts w:ascii="Times New Roman" w:hAnsi="Times New Roman" w:cs="Times New Roman"/>
          <w:color w:val="333333"/>
          <w:sz w:val="28"/>
          <w:szCs w:val="28"/>
          <w:shd w:val="clear" w:color="auto" w:fill="FFFFFF"/>
        </w:rPr>
        <w:t xml:space="preserve">.2. </w:t>
      </w:r>
      <w:r w:rsidR="001E57A2" w:rsidRPr="00F4466C">
        <w:rPr>
          <w:rFonts w:ascii="Times New Roman" w:hAnsi="Times New Roman" w:cs="Times New Roman"/>
          <w:color w:val="333333"/>
          <w:sz w:val="28"/>
          <w:szCs w:val="28"/>
          <w:shd w:val="clear" w:color="auto" w:fill="FFFFFF"/>
        </w:rPr>
        <w:t>Báo cáo tổng kế</w:t>
      </w:r>
      <w:r w:rsidR="00CC1F28">
        <w:rPr>
          <w:rFonts w:ascii="Times New Roman" w:hAnsi="Times New Roman" w:cs="Times New Roman"/>
          <w:color w:val="333333"/>
          <w:sz w:val="28"/>
          <w:szCs w:val="28"/>
          <w:shd w:val="clear" w:color="auto" w:fill="FFFFFF"/>
        </w:rPr>
        <w:t>t T</w:t>
      </w:r>
      <w:r w:rsidR="001E57A2" w:rsidRPr="00F4466C">
        <w:rPr>
          <w:rFonts w:ascii="Times New Roman" w:hAnsi="Times New Roman" w:cs="Times New Roman"/>
          <w:color w:val="333333"/>
          <w:sz w:val="28"/>
          <w:szCs w:val="28"/>
          <w:shd w:val="clear" w:color="auto" w:fill="FFFFFF"/>
        </w:rPr>
        <w:t xml:space="preserve">háng hành động về an toàn, vệ sinh lao động tại </w:t>
      </w:r>
      <w:hyperlink r:id="rId27" w:history="1">
        <w:r w:rsidR="001E57A2" w:rsidRPr="00051BF9">
          <w:rPr>
            <w:rStyle w:val="Hyperlink"/>
            <w:rFonts w:ascii="Times New Roman" w:hAnsi="Times New Roman" w:cs="Times New Roman"/>
            <w:b/>
            <w:sz w:val="28"/>
            <w:szCs w:val="28"/>
            <w:shd w:val="clear" w:color="auto" w:fill="FFFFFF"/>
          </w:rPr>
          <w:t>Phụ lục</w:t>
        </w:r>
      </w:hyperlink>
      <w:r w:rsidR="001E57A2" w:rsidRPr="00F4466C">
        <w:rPr>
          <w:rFonts w:ascii="Times New Roman" w:hAnsi="Times New Roman" w:cs="Times New Roman"/>
          <w:b/>
          <w:color w:val="333333"/>
          <w:sz w:val="28"/>
          <w:szCs w:val="28"/>
          <w:shd w:val="clear" w:color="auto" w:fill="FFFFFF"/>
        </w:rPr>
        <w:t xml:space="preserve"> và mẫu số 1</w:t>
      </w:r>
      <w:r w:rsidR="003970E9" w:rsidRPr="00F4466C">
        <w:rPr>
          <w:rFonts w:ascii="Times New Roman" w:hAnsi="Times New Roman" w:cs="Times New Roman"/>
          <w:b/>
          <w:color w:val="333333"/>
          <w:sz w:val="28"/>
          <w:szCs w:val="28"/>
          <w:shd w:val="clear" w:color="auto" w:fill="FFFFFF"/>
        </w:rPr>
        <w:t xml:space="preserve"> </w:t>
      </w:r>
      <w:r w:rsidR="003970E9" w:rsidRPr="00F4466C">
        <w:rPr>
          <w:rFonts w:ascii="Times New Roman" w:hAnsi="Times New Roman" w:cs="Times New Roman"/>
          <w:b/>
          <w:i/>
          <w:color w:val="333333"/>
          <w:sz w:val="28"/>
          <w:szCs w:val="28"/>
          <w:shd w:val="clear" w:color="auto" w:fill="FFFFFF"/>
        </w:rPr>
        <w:t>trước ngày 15/7 hàng năm</w:t>
      </w:r>
      <w:r w:rsidR="003970E9" w:rsidRPr="00F4466C">
        <w:rPr>
          <w:rFonts w:ascii="Times New Roman" w:hAnsi="Times New Roman" w:cs="Times New Roman"/>
          <w:color w:val="333333"/>
          <w:sz w:val="28"/>
          <w:szCs w:val="28"/>
          <w:shd w:val="clear" w:color="auto" w:fill="FFFFFF"/>
        </w:rPr>
        <w:t xml:space="preserve"> được </w:t>
      </w:r>
      <w:r w:rsidR="003970E9" w:rsidRPr="00F4466C">
        <w:rPr>
          <w:rFonts w:ascii="Times New Roman" w:hAnsi="Times New Roman" w:cs="Times New Roman"/>
          <w:sz w:val="28"/>
          <w:szCs w:val="28"/>
        </w:rPr>
        <w:t>quy định tại</w:t>
      </w:r>
      <w:r w:rsidR="003970E9" w:rsidRPr="00F4466C">
        <w:rPr>
          <w:rFonts w:ascii="Times New Roman" w:hAnsi="Times New Roman" w:cs="Times New Roman"/>
          <w:b/>
          <w:sz w:val="28"/>
          <w:szCs w:val="28"/>
        </w:rPr>
        <w:t xml:space="preserve"> </w:t>
      </w:r>
      <w:r w:rsidR="003970E9" w:rsidRPr="00F4466C">
        <w:rPr>
          <w:rFonts w:ascii="Times New Roman" w:hAnsi="Times New Roman" w:cs="Times New Roman"/>
          <w:i/>
          <w:sz w:val="28"/>
          <w:szCs w:val="28"/>
        </w:rPr>
        <w:t>Thông tư số 0</w:t>
      </w:r>
      <w:r w:rsidR="00297DFC" w:rsidRPr="00F4466C">
        <w:rPr>
          <w:rFonts w:ascii="Times New Roman" w:hAnsi="Times New Roman" w:cs="Times New Roman"/>
          <w:i/>
          <w:sz w:val="28"/>
          <w:szCs w:val="28"/>
        </w:rPr>
        <w:t>2</w:t>
      </w:r>
      <w:r w:rsidR="003970E9" w:rsidRPr="00F4466C">
        <w:rPr>
          <w:rFonts w:ascii="Times New Roman" w:hAnsi="Times New Roman" w:cs="Times New Roman"/>
          <w:i/>
          <w:sz w:val="28"/>
          <w:szCs w:val="28"/>
        </w:rPr>
        <w:t>/201</w:t>
      </w:r>
      <w:r w:rsidR="00297DFC" w:rsidRPr="00F4466C">
        <w:rPr>
          <w:rFonts w:ascii="Times New Roman" w:hAnsi="Times New Roman" w:cs="Times New Roman"/>
          <w:i/>
          <w:sz w:val="28"/>
          <w:szCs w:val="28"/>
        </w:rPr>
        <w:t>7</w:t>
      </w:r>
      <w:r w:rsidR="003970E9" w:rsidRPr="00F4466C">
        <w:rPr>
          <w:rFonts w:ascii="Times New Roman" w:hAnsi="Times New Roman" w:cs="Times New Roman"/>
          <w:i/>
          <w:sz w:val="28"/>
          <w:szCs w:val="28"/>
        </w:rPr>
        <w:t>/TT-BLĐTBXH</w:t>
      </w:r>
      <w:r w:rsidR="003970E9" w:rsidRPr="00F4466C">
        <w:rPr>
          <w:rFonts w:ascii="Times New Roman" w:hAnsi="Times New Roman" w:cs="Times New Roman"/>
          <w:sz w:val="28"/>
          <w:szCs w:val="28"/>
        </w:rPr>
        <w:t xml:space="preserve"> ngày </w:t>
      </w:r>
      <w:r w:rsidR="00297DFC" w:rsidRPr="00F4466C">
        <w:rPr>
          <w:rFonts w:ascii="Times New Roman" w:hAnsi="Times New Roman" w:cs="Times New Roman"/>
          <w:sz w:val="28"/>
          <w:szCs w:val="28"/>
        </w:rPr>
        <w:t>20</w:t>
      </w:r>
      <w:r w:rsidR="003970E9" w:rsidRPr="00F4466C">
        <w:rPr>
          <w:rFonts w:ascii="Times New Roman" w:hAnsi="Times New Roman" w:cs="Times New Roman"/>
          <w:sz w:val="28"/>
          <w:szCs w:val="28"/>
        </w:rPr>
        <w:t xml:space="preserve"> tháng </w:t>
      </w:r>
      <w:r w:rsidR="00297DFC" w:rsidRPr="00F4466C">
        <w:rPr>
          <w:rFonts w:ascii="Times New Roman" w:hAnsi="Times New Roman" w:cs="Times New Roman"/>
          <w:sz w:val="28"/>
          <w:szCs w:val="28"/>
        </w:rPr>
        <w:t>02</w:t>
      </w:r>
      <w:r w:rsidR="003970E9" w:rsidRPr="00F4466C">
        <w:rPr>
          <w:rFonts w:ascii="Times New Roman" w:hAnsi="Times New Roman" w:cs="Times New Roman"/>
          <w:sz w:val="28"/>
          <w:szCs w:val="28"/>
        </w:rPr>
        <w:t xml:space="preserve"> năm 201</w:t>
      </w:r>
      <w:r w:rsidR="00297DFC" w:rsidRPr="00F4466C">
        <w:rPr>
          <w:rFonts w:ascii="Times New Roman" w:hAnsi="Times New Roman" w:cs="Times New Roman"/>
          <w:sz w:val="28"/>
          <w:szCs w:val="28"/>
        </w:rPr>
        <w:t>7</w:t>
      </w:r>
      <w:r w:rsidR="003970E9" w:rsidRPr="00F4466C">
        <w:rPr>
          <w:rFonts w:ascii="Times New Roman" w:hAnsi="Times New Roman" w:cs="Times New Roman"/>
          <w:sz w:val="28"/>
          <w:szCs w:val="28"/>
        </w:rPr>
        <w:t xml:space="preserve"> của Bộ </w:t>
      </w:r>
      <w:r w:rsidR="003970E9" w:rsidRPr="00F4466C">
        <w:rPr>
          <w:rFonts w:ascii="Times New Roman" w:hAnsi="Times New Roman" w:cs="Times New Roman"/>
          <w:color w:val="333333"/>
          <w:sz w:val="28"/>
          <w:szCs w:val="28"/>
          <w:shd w:val="clear" w:color="auto" w:fill="FFFFFF"/>
        </w:rPr>
        <w:t>Lao động – Thương binh và Xã hội</w:t>
      </w:r>
      <w:r w:rsidR="00297DFC" w:rsidRPr="00F4466C">
        <w:rPr>
          <w:rFonts w:ascii="Times New Roman" w:hAnsi="Times New Roman" w:cs="Times New Roman"/>
          <w:color w:val="333333"/>
          <w:sz w:val="28"/>
          <w:szCs w:val="28"/>
          <w:shd w:val="clear" w:color="auto" w:fill="FFFFFF"/>
        </w:rPr>
        <w:t>.</w:t>
      </w:r>
    </w:p>
    <w:p w:rsidR="00BA27F1" w:rsidRDefault="002D3B7B" w:rsidP="00BA27F1">
      <w:pPr>
        <w:shd w:val="clear" w:color="auto" w:fill="FFFFFF"/>
        <w:spacing w:before="120" w:after="120" w:line="240" w:lineRule="auto"/>
        <w:ind w:firstLine="720"/>
        <w:jc w:val="both"/>
        <w:textAlignment w:val="baseline"/>
        <w:rPr>
          <w:rFonts w:ascii="Times New Roman" w:hAnsi="Times New Roman" w:cs="Times New Roman"/>
          <w:b/>
          <w:i/>
          <w:sz w:val="28"/>
          <w:szCs w:val="28"/>
        </w:rPr>
      </w:pPr>
      <w:r>
        <w:rPr>
          <w:rFonts w:ascii="Times New Roman" w:hAnsi="Times New Roman" w:cs="Times New Roman"/>
          <w:b/>
          <w:bCs/>
          <w:sz w:val="28"/>
          <w:szCs w:val="28"/>
        </w:rPr>
        <w:t>2.6</w:t>
      </w:r>
      <w:r w:rsidR="00BA27F1">
        <w:rPr>
          <w:rFonts w:ascii="Times New Roman" w:hAnsi="Times New Roman" w:cs="Times New Roman"/>
          <w:b/>
          <w:bCs/>
          <w:sz w:val="28"/>
          <w:szCs w:val="28"/>
        </w:rPr>
        <w:t xml:space="preserve">. </w:t>
      </w:r>
      <w:r w:rsidR="00BA27F1" w:rsidRPr="000E5812">
        <w:rPr>
          <w:rFonts w:ascii="Times New Roman" w:hAnsi="Times New Roman" w:cs="Times New Roman"/>
          <w:b/>
          <w:i/>
          <w:sz w:val="28"/>
          <w:szCs w:val="28"/>
        </w:rPr>
        <w:t xml:space="preserve">Danh mục </w:t>
      </w:r>
      <w:r w:rsidR="00DF30C2">
        <w:rPr>
          <w:rFonts w:ascii="Times New Roman" w:hAnsi="Times New Roman" w:cs="Times New Roman"/>
          <w:b/>
          <w:i/>
          <w:sz w:val="28"/>
          <w:szCs w:val="28"/>
        </w:rPr>
        <w:t xml:space="preserve">và </w:t>
      </w:r>
      <w:r w:rsidR="00B44675">
        <w:rPr>
          <w:rFonts w:ascii="Times New Roman" w:hAnsi="Times New Roman" w:cs="Times New Roman"/>
          <w:b/>
          <w:i/>
          <w:sz w:val="28"/>
          <w:szCs w:val="28"/>
        </w:rPr>
        <w:t>Giải thích thông tin</w:t>
      </w:r>
      <w:r w:rsidR="00DF30C2" w:rsidRPr="000E5812">
        <w:rPr>
          <w:rFonts w:ascii="Times New Roman" w:hAnsi="Times New Roman" w:cs="Times New Roman"/>
          <w:b/>
          <w:i/>
          <w:sz w:val="28"/>
          <w:szCs w:val="28"/>
        </w:rPr>
        <w:t xml:space="preserve"> một số </w:t>
      </w:r>
      <w:r w:rsidR="00BA27F1">
        <w:rPr>
          <w:rFonts w:ascii="Times New Roman" w:hAnsi="Times New Roman" w:cs="Times New Roman"/>
          <w:b/>
          <w:i/>
          <w:sz w:val="28"/>
          <w:szCs w:val="28"/>
        </w:rPr>
        <w:t xml:space="preserve">biểu mẫu </w:t>
      </w:r>
      <w:r w:rsidR="00BA27F1" w:rsidRPr="000E5812">
        <w:rPr>
          <w:rFonts w:ascii="Times New Roman" w:hAnsi="Times New Roman" w:cs="Times New Roman"/>
          <w:b/>
          <w:i/>
          <w:sz w:val="28"/>
          <w:szCs w:val="28"/>
        </w:rPr>
        <w:t>báo cáo</w:t>
      </w:r>
      <w:r w:rsidR="00BA27F1">
        <w:rPr>
          <w:rFonts w:ascii="Times New Roman" w:hAnsi="Times New Roman" w:cs="Times New Roman"/>
          <w:b/>
          <w:i/>
          <w:sz w:val="28"/>
          <w:szCs w:val="28"/>
        </w:rPr>
        <w:t>:</w:t>
      </w:r>
    </w:p>
    <w:p w:rsidR="00BA27F1" w:rsidRDefault="00BA27F1" w:rsidP="00BA27F1">
      <w:pPr>
        <w:shd w:val="clear" w:color="auto" w:fill="FFFFFF"/>
        <w:spacing w:before="120" w:after="120" w:line="24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BC036E">
        <w:rPr>
          <w:rFonts w:ascii="Times New Roman" w:hAnsi="Times New Roman" w:cs="Times New Roman"/>
          <w:sz w:val="28"/>
          <w:szCs w:val="28"/>
        </w:rPr>
        <w:t>Danh mục biểu mẫu báo cáo</w:t>
      </w:r>
      <w:r>
        <w:rPr>
          <w:rFonts w:ascii="Times New Roman" w:hAnsi="Times New Roman" w:cs="Times New Roman"/>
          <w:sz w:val="28"/>
          <w:szCs w:val="28"/>
        </w:rPr>
        <w:t xml:space="preserve"> được thể hiện đầy đủ thông tin yêu cầu </w:t>
      </w:r>
      <w:r w:rsidR="00FB5D2F">
        <w:rPr>
          <w:rFonts w:ascii="Times New Roman" w:hAnsi="Times New Roman" w:cs="Times New Roman"/>
          <w:sz w:val="28"/>
          <w:szCs w:val="28"/>
        </w:rPr>
        <w:t xml:space="preserve">trình tự </w:t>
      </w:r>
      <w:r>
        <w:rPr>
          <w:rFonts w:ascii="Times New Roman" w:hAnsi="Times New Roman" w:cs="Times New Roman"/>
          <w:sz w:val="28"/>
          <w:szCs w:val="28"/>
        </w:rPr>
        <w:t xml:space="preserve">báo cáo định kỳ tháng, quý, 06 tháng và năm, thời gian và đơn vị nhận báo cáo, các văn bản quy định biểu mẫu báo cáo. Vui lòng xem chi tiết tại </w:t>
      </w:r>
      <w:hyperlink r:id="rId28" w:history="1">
        <w:r w:rsidRPr="00051BF9">
          <w:rPr>
            <w:rStyle w:val="Hyperlink"/>
            <w:rFonts w:ascii="Times New Roman" w:hAnsi="Times New Roman" w:cs="Times New Roman"/>
            <w:b/>
            <w:i/>
            <w:sz w:val="28"/>
            <w:szCs w:val="28"/>
          </w:rPr>
          <w:t>Danh mục</w:t>
        </w:r>
      </w:hyperlink>
      <w:r w:rsidRPr="007444FB">
        <w:rPr>
          <w:rFonts w:ascii="Times New Roman" w:hAnsi="Times New Roman" w:cs="Times New Roman"/>
          <w:b/>
          <w:i/>
          <w:sz w:val="28"/>
          <w:szCs w:val="28"/>
        </w:rPr>
        <w:t xml:space="preserve"> </w:t>
      </w:r>
      <w:r w:rsidRPr="00FB5D2F">
        <w:rPr>
          <w:rFonts w:ascii="Times New Roman" w:hAnsi="Times New Roman" w:cs="Times New Roman"/>
          <w:sz w:val="28"/>
          <w:szCs w:val="28"/>
        </w:rPr>
        <w:t>biểu mẫu báo cáo</w:t>
      </w:r>
      <w:r>
        <w:rPr>
          <w:rFonts w:ascii="Times New Roman" w:hAnsi="Times New Roman" w:cs="Times New Roman"/>
          <w:sz w:val="28"/>
          <w:szCs w:val="28"/>
        </w:rPr>
        <w:t>.</w:t>
      </w:r>
    </w:p>
    <w:p w:rsidR="00BA27F1" w:rsidRPr="00BA27F1" w:rsidRDefault="00BA27F1" w:rsidP="00BA27F1">
      <w:pPr>
        <w:shd w:val="clear" w:color="auto" w:fill="FFFFFF"/>
        <w:spacing w:before="120" w:after="120" w:line="24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B44675">
        <w:rPr>
          <w:rFonts w:ascii="Times New Roman" w:hAnsi="Times New Roman" w:cs="Times New Roman"/>
          <w:sz w:val="28"/>
          <w:szCs w:val="28"/>
        </w:rPr>
        <w:t>Giải thích thông tin</w:t>
      </w:r>
      <w:r>
        <w:rPr>
          <w:rFonts w:ascii="Times New Roman" w:hAnsi="Times New Roman" w:cs="Times New Roman"/>
          <w:sz w:val="28"/>
          <w:szCs w:val="28"/>
        </w:rPr>
        <w:t xml:space="preserve"> một số </w:t>
      </w:r>
      <w:r w:rsidR="00B44675">
        <w:rPr>
          <w:rFonts w:ascii="Times New Roman" w:hAnsi="Times New Roman" w:cs="Times New Roman"/>
          <w:sz w:val="28"/>
          <w:szCs w:val="28"/>
        </w:rPr>
        <w:t xml:space="preserve">biểu mẫu </w:t>
      </w:r>
      <w:r>
        <w:rPr>
          <w:rFonts w:ascii="Times New Roman" w:hAnsi="Times New Roman" w:cs="Times New Roman"/>
          <w:sz w:val="28"/>
          <w:szCs w:val="28"/>
        </w:rPr>
        <w:t xml:space="preserve">báo cáo là </w:t>
      </w:r>
      <w:r w:rsidR="00496C04">
        <w:rPr>
          <w:rFonts w:ascii="Times New Roman" w:hAnsi="Times New Roman" w:cs="Times New Roman"/>
          <w:sz w:val="28"/>
          <w:szCs w:val="28"/>
        </w:rPr>
        <w:t>giải thích</w:t>
      </w:r>
      <w:r>
        <w:rPr>
          <w:rFonts w:ascii="Times New Roman" w:hAnsi="Times New Roman" w:cs="Times New Roman"/>
          <w:sz w:val="28"/>
          <w:szCs w:val="28"/>
        </w:rPr>
        <w:t xml:space="preserve"> </w:t>
      </w:r>
      <w:r w:rsidR="00D5073F">
        <w:rPr>
          <w:rFonts w:ascii="Times New Roman" w:hAnsi="Times New Roman" w:cs="Times New Roman"/>
          <w:sz w:val="28"/>
          <w:szCs w:val="28"/>
        </w:rPr>
        <w:t xml:space="preserve">cách </w:t>
      </w:r>
      <w:r>
        <w:rPr>
          <w:rFonts w:ascii="Times New Roman" w:hAnsi="Times New Roman" w:cs="Times New Roman"/>
          <w:sz w:val="28"/>
          <w:szCs w:val="28"/>
        </w:rPr>
        <w:t xml:space="preserve">ghi nội dung một số báo cáo để thuận lợi cho </w:t>
      </w:r>
      <w:r w:rsidR="003C0121">
        <w:rPr>
          <w:rFonts w:ascii="Times New Roman" w:hAnsi="Times New Roman" w:cs="Times New Roman"/>
          <w:sz w:val="28"/>
          <w:szCs w:val="28"/>
        </w:rPr>
        <w:t>việc</w:t>
      </w:r>
      <w:r>
        <w:rPr>
          <w:rFonts w:ascii="Times New Roman" w:hAnsi="Times New Roman" w:cs="Times New Roman"/>
          <w:sz w:val="28"/>
          <w:szCs w:val="28"/>
        </w:rPr>
        <w:t xml:space="preserve"> điề</w:t>
      </w:r>
      <w:r w:rsidR="00D5073F">
        <w:rPr>
          <w:rFonts w:ascii="Times New Roman" w:hAnsi="Times New Roman" w:cs="Times New Roman"/>
          <w:sz w:val="28"/>
          <w:szCs w:val="28"/>
        </w:rPr>
        <w:t>n thông tin</w:t>
      </w:r>
      <w:r>
        <w:rPr>
          <w:rFonts w:ascii="Times New Roman" w:hAnsi="Times New Roman" w:cs="Times New Roman"/>
          <w:sz w:val="28"/>
          <w:szCs w:val="28"/>
        </w:rPr>
        <w:t xml:space="preserve"> vào biểu mẫu báo cáo đúng nội dung c</w:t>
      </w:r>
      <w:r w:rsidR="00D5073F">
        <w:rPr>
          <w:rFonts w:ascii="Times New Roman" w:hAnsi="Times New Roman" w:cs="Times New Roman"/>
          <w:sz w:val="28"/>
          <w:szCs w:val="28"/>
        </w:rPr>
        <w:t>ầ</w:t>
      </w:r>
      <w:r>
        <w:rPr>
          <w:rFonts w:ascii="Times New Roman" w:hAnsi="Times New Roman" w:cs="Times New Roman"/>
          <w:sz w:val="28"/>
          <w:szCs w:val="28"/>
        </w:rPr>
        <w:t>n và đủ.</w:t>
      </w:r>
      <w:r w:rsidRPr="00F677C9">
        <w:rPr>
          <w:rFonts w:ascii="Times New Roman" w:hAnsi="Times New Roman" w:cs="Times New Roman"/>
          <w:sz w:val="28"/>
          <w:szCs w:val="28"/>
        </w:rPr>
        <w:t xml:space="preserve"> </w:t>
      </w:r>
      <w:r>
        <w:rPr>
          <w:rFonts w:ascii="Times New Roman" w:hAnsi="Times New Roman" w:cs="Times New Roman"/>
          <w:sz w:val="28"/>
          <w:szCs w:val="28"/>
        </w:rPr>
        <w:t xml:space="preserve">Vui lòng xem chi tiết tại </w:t>
      </w:r>
      <w:hyperlink r:id="rId29" w:history="1">
        <w:r w:rsidR="005B360C" w:rsidRPr="000351C5">
          <w:rPr>
            <w:rStyle w:val="Hyperlink"/>
            <w:rFonts w:ascii="Times New Roman" w:hAnsi="Times New Roman" w:cs="Times New Roman"/>
            <w:b/>
            <w:i/>
            <w:sz w:val="28"/>
            <w:szCs w:val="28"/>
          </w:rPr>
          <w:t>Giải thích</w:t>
        </w:r>
      </w:hyperlink>
      <w:r w:rsidRPr="000E5812">
        <w:rPr>
          <w:rFonts w:ascii="Times New Roman" w:hAnsi="Times New Roman" w:cs="Times New Roman"/>
          <w:b/>
          <w:i/>
          <w:sz w:val="28"/>
          <w:szCs w:val="28"/>
        </w:rPr>
        <w:t xml:space="preserve"> </w:t>
      </w:r>
      <w:r w:rsidRPr="00496C04">
        <w:rPr>
          <w:rFonts w:ascii="Times New Roman" w:hAnsi="Times New Roman" w:cs="Times New Roman"/>
          <w:sz w:val="28"/>
          <w:szCs w:val="28"/>
        </w:rPr>
        <w:t>thực hiện một số báo cáo</w:t>
      </w:r>
      <w:r>
        <w:rPr>
          <w:rFonts w:ascii="Times New Roman" w:hAnsi="Times New Roman" w:cs="Times New Roman"/>
          <w:sz w:val="28"/>
          <w:szCs w:val="28"/>
        </w:rPr>
        <w:t>.</w:t>
      </w:r>
    </w:p>
    <w:p w:rsidR="00B90EC1" w:rsidRDefault="00B90EC1" w:rsidP="00E6549C">
      <w:pPr>
        <w:shd w:val="clear" w:color="auto" w:fill="FFFFFF"/>
        <w:spacing w:before="120" w:after="120" w:line="240" w:lineRule="auto"/>
        <w:ind w:firstLine="720"/>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3. </w:t>
      </w:r>
      <w:r w:rsidR="00275371">
        <w:rPr>
          <w:rFonts w:ascii="Times New Roman" w:hAnsi="Times New Roman" w:cs="Times New Roman"/>
          <w:b/>
          <w:bCs/>
          <w:sz w:val="28"/>
          <w:szCs w:val="28"/>
        </w:rPr>
        <w:t>Thực hiện c</w:t>
      </w:r>
      <w:r>
        <w:rPr>
          <w:rFonts w:ascii="Times New Roman" w:hAnsi="Times New Roman" w:cs="Times New Roman"/>
          <w:b/>
          <w:bCs/>
          <w:sz w:val="28"/>
          <w:szCs w:val="28"/>
        </w:rPr>
        <w:t>hế độ báo cáo khác:</w:t>
      </w:r>
    </w:p>
    <w:p w:rsidR="00B90EC1" w:rsidRPr="00D30399" w:rsidRDefault="00D62B7D" w:rsidP="00E6549C">
      <w:pPr>
        <w:shd w:val="clear" w:color="auto" w:fill="FFFFFF"/>
        <w:spacing w:before="120" w:after="120" w:line="240" w:lineRule="auto"/>
        <w:ind w:firstLine="720"/>
        <w:jc w:val="both"/>
        <w:textAlignment w:val="baseline"/>
        <w:rPr>
          <w:rFonts w:ascii="Times New Roman" w:hAnsi="Times New Roman" w:cs="Times New Roman"/>
          <w:color w:val="333333"/>
          <w:sz w:val="28"/>
          <w:szCs w:val="28"/>
          <w:shd w:val="clear" w:color="auto" w:fill="FFFFFF"/>
        </w:rPr>
      </w:pPr>
      <w:r w:rsidRPr="00D30399">
        <w:rPr>
          <w:rFonts w:ascii="Times New Roman" w:hAnsi="Times New Roman" w:cs="Times New Roman"/>
          <w:bCs/>
          <w:sz w:val="28"/>
          <w:szCs w:val="28"/>
        </w:rPr>
        <w:t>Chế độ báo cáo khác</w:t>
      </w:r>
      <w:r w:rsidR="00102B5A" w:rsidRPr="00D30399">
        <w:rPr>
          <w:rFonts w:ascii="Times New Roman" w:hAnsi="Times New Roman" w:cs="Times New Roman"/>
          <w:bCs/>
          <w:sz w:val="28"/>
          <w:szCs w:val="28"/>
        </w:rPr>
        <w:t xml:space="preserve"> bao gồm các báo cáo </w:t>
      </w:r>
      <w:r w:rsidR="00841551" w:rsidRPr="00D30399">
        <w:rPr>
          <w:rFonts w:ascii="Times New Roman" w:hAnsi="Times New Roman" w:cs="Times New Roman"/>
          <w:bCs/>
          <w:sz w:val="28"/>
          <w:szCs w:val="28"/>
        </w:rPr>
        <w:t xml:space="preserve">chuyên ngành, chuyên môn và </w:t>
      </w:r>
      <w:r w:rsidR="00102B5A" w:rsidRPr="00D30399">
        <w:rPr>
          <w:rFonts w:ascii="Times New Roman" w:hAnsi="Times New Roman" w:cs="Times New Roman"/>
          <w:bCs/>
          <w:sz w:val="28"/>
          <w:szCs w:val="28"/>
        </w:rPr>
        <w:t xml:space="preserve">đột xuất về </w:t>
      </w:r>
      <w:r w:rsidR="00B12BF8" w:rsidRPr="00D30399">
        <w:rPr>
          <w:rFonts w:ascii="Times New Roman" w:hAnsi="Times New Roman" w:cs="Times New Roman"/>
          <w:bCs/>
          <w:sz w:val="28"/>
          <w:szCs w:val="28"/>
        </w:rPr>
        <w:t xml:space="preserve">quản lý và </w:t>
      </w:r>
      <w:r w:rsidR="00102B5A" w:rsidRPr="00D30399">
        <w:rPr>
          <w:rFonts w:ascii="Times New Roman" w:hAnsi="Times New Roman" w:cs="Times New Roman"/>
          <w:bCs/>
          <w:sz w:val="28"/>
          <w:szCs w:val="28"/>
        </w:rPr>
        <w:t xml:space="preserve">hoạt động của </w:t>
      </w:r>
      <w:r w:rsidR="00B12BF8" w:rsidRPr="00D30399">
        <w:rPr>
          <w:rFonts w:ascii="Times New Roman" w:hAnsi="Times New Roman" w:cs="Times New Roman"/>
          <w:bCs/>
          <w:sz w:val="28"/>
          <w:szCs w:val="28"/>
        </w:rPr>
        <w:t xml:space="preserve">các </w:t>
      </w:r>
      <w:r w:rsidR="00102B5A" w:rsidRPr="00D30399">
        <w:rPr>
          <w:rFonts w:ascii="Times New Roman" w:hAnsi="Times New Roman" w:cs="Times New Roman"/>
          <w:bCs/>
          <w:sz w:val="28"/>
          <w:szCs w:val="28"/>
        </w:rPr>
        <w:t xml:space="preserve">doanh nghiệp, nhà </w:t>
      </w:r>
      <w:r w:rsidR="008854A4">
        <w:rPr>
          <w:rFonts w:ascii="Times New Roman" w:hAnsi="Times New Roman" w:cs="Times New Roman"/>
          <w:bCs/>
          <w:sz w:val="28"/>
          <w:szCs w:val="28"/>
        </w:rPr>
        <w:t>thầu</w:t>
      </w:r>
      <w:r w:rsidR="00D26C33" w:rsidRPr="00D30399">
        <w:rPr>
          <w:rFonts w:ascii="Times New Roman" w:hAnsi="Times New Roman" w:cs="Times New Roman"/>
          <w:bCs/>
          <w:sz w:val="28"/>
          <w:szCs w:val="28"/>
        </w:rPr>
        <w:t xml:space="preserve"> theo yêu cầu của các cơ quan quản lý nhà nước</w:t>
      </w:r>
      <w:r w:rsidR="00841551" w:rsidRPr="00D30399">
        <w:rPr>
          <w:rFonts w:ascii="Times New Roman" w:hAnsi="Times New Roman" w:cs="Times New Roman"/>
          <w:bCs/>
          <w:sz w:val="28"/>
          <w:szCs w:val="28"/>
        </w:rPr>
        <w:t xml:space="preserve">. Đề nghị </w:t>
      </w:r>
      <w:r w:rsidR="00841551" w:rsidRPr="00D30399">
        <w:rPr>
          <w:rFonts w:ascii="Times New Roman" w:hAnsi="Times New Roman" w:cs="Times New Roman"/>
          <w:sz w:val="28"/>
          <w:szCs w:val="28"/>
        </w:rPr>
        <w:t xml:space="preserve">các doanh nghiệp, nhà </w:t>
      </w:r>
      <w:r w:rsidR="008854A4">
        <w:rPr>
          <w:rFonts w:ascii="Times New Roman" w:hAnsi="Times New Roman" w:cs="Times New Roman"/>
          <w:sz w:val="28"/>
          <w:szCs w:val="28"/>
        </w:rPr>
        <w:t>thầu</w:t>
      </w:r>
      <w:r w:rsidR="00841551" w:rsidRPr="00D30399">
        <w:rPr>
          <w:rFonts w:ascii="Times New Roman" w:hAnsi="Times New Roman" w:cs="Times New Roman"/>
          <w:sz w:val="28"/>
          <w:szCs w:val="28"/>
        </w:rPr>
        <w:t xml:space="preserve"> </w:t>
      </w:r>
      <w:r w:rsidR="0073646D" w:rsidRPr="00D30399">
        <w:rPr>
          <w:rFonts w:ascii="Times New Roman" w:hAnsi="Times New Roman" w:cs="Times New Roman"/>
          <w:sz w:val="28"/>
          <w:szCs w:val="28"/>
        </w:rPr>
        <w:t xml:space="preserve">thực hiện </w:t>
      </w:r>
      <w:r w:rsidR="00841551" w:rsidRPr="00D30399">
        <w:rPr>
          <w:rFonts w:ascii="Times New Roman" w:hAnsi="Times New Roman" w:cs="Times New Roman"/>
          <w:sz w:val="28"/>
          <w:szCs w:val="28"/>
        </w:rPr>
        <w:t>đồng gửi về Ban Quản lý Khu kinh tế Trà Vinh để biết</w:t>
      </w:r>
      <w:r w:rsidR="00B12BF8" w:rsidRPr="00D30399">
        <w:rPr>
          <w:rFonts w:ascii="Times New Roman" w:hAnsi="Times New Roman" w:cs="Times New Roman"/>
          <w:sz w:val="28"/>
          <w:szCs w:val="28"/>
        </w:rPr>
        <w:t>, nắm rõ nội dung báo cáo</w:t>
      </w:r>
      <w:r w:rsidR="0073646D" w:rsidRPr="00D30399">
        <w:rPr>
          <w:rFonts w:ascii="Times New Roman" w:hAnsi="Times New Roman" w:cs="Times New Roman"/>
          <w:sz w:val="28"/>
          <w:szCs w:val="28"/>
        </w:rPr>
        <w:t xml:space="preserve"> của đơn vị.</w:t>
      </w:r>
    </w:p>
    <w:p w:rsidR="00041627" w:rsidRPr="00F4466C" w:rsidRDefault="0091712D" w:rsidP="00E6549C">
      <w:pPr>
        <w:shd w:val="clear" w:color="auto" w:fill="FFFFFF"/>
        <w:spacing w:before="120" w:after="120" w:line="240" w:lineRule="auto"/>
        <w:ind w:firstLine="720"/>
        <w:jc w:val="both"/>
        <w:textAlignment w:val="baseline"/>
        <w:rPr>
          <w:rFonts w:ascii="Times New Roman" w:hAnsi="Times New Roman" w:cs="Times New Roman"/>
          <w:b/>
          <w:color w:val="333333"/>
          <w:sz w:val="28"/>
          <w:szCs w:val="28"/>
          <w:shd w:val="clear" w:color="auto" w:fill="FFFFFF"/>
        </w:rPr>
      </w:pPr>
      <w:r w:rsidRPr="00F4466C">
        <w:rPr>
          <w:rFonts w:ascii="Times New Roman" w:hAnsi="Times New Roman" w:cs="Times New Roman"/>
          <w:b/>
          <w:color w:val="333333"/>
          <w:sz w:val="28"/>
          <w:szCs w:val="28"/>
          <w:shd w:val="clear" w:color="auto" w:fill="FFFFFF"/>
        </w:rPr>
        <w:t>4</w:t>
      </w:r>
      <w:r w:rsidR="00041627" w:rsidRPr="00F4466C">
        <w:rPr>
          <w:rFonts w:ascii="Times New Roman" w:hAnsi="Times New Roman" w:cs="Times New Roman"/>
          <w:b/>
          <w:color w:val="333333"/>
          <w:sz w:val="28"/>
          <w:szCs w:val="28"/>
          <w:shd w:val="clear" w:color="auto" w:fill="FFFFFF"/>
        </w:rPr>
        <w:t>. Đơn vị nhận báo cáo:</w:t>
      </w:r>
    </w:p>
    <w:p w:rsidR="00041627" w:rsidRDefault="002B7E71" w:rsidP="00E6549C">
      <w:pPr>
        <w:shd w:val="clear" w:color="auto" w:fill="FFFFFF"/>
        <w:spacing w:before="120" w:after="120" w:line="240" w:lineRule="auto"/>
        <w:ind w:firstLine="720"/>
        <w:jc w:val="both"/>
        <w:textAlignment w:val="baseline"/>
        <w:rPr>
          <w:rFonts w:ascii="Times New Roman" w:hAnsi="Times New Roman" w:cs="Times New Roman"/>
          <w:sz w:val="28"/>
          <w:szCs w:val="28"/>
        </w:rPr>
      </w:pPr>
      <w:r w:rsidRPr="009C05F1">
        <w:rPr>
          <w:rFonts w:ascii="Times New Roman" w:hAnsi="Times New Roman" w:cs="Times New Roman"/>
          <w:sz w:val="28"/>
          <w:szCs w:val="28"/>
        </w:rPr>
        <w:t>Ban Quản lý Khu Kinh tế tỉnh Trà Vinh</w:t>
      </w:r>
      <w:r>
        <w:rPr>
          <w:rFonts w:ascii="Times New Roman" w:hAnsi="Times New Roman" w:cs="Times New Roman"/>
          <w:sz w:val="28"/>
          <w:szCs w:val="28"/>
        </w:rPr>
        <w:t xml:space="preserve"> đề nghị các doanh nghiệp, nhà </w:t>
      </w:r>
      <w:r w:rsidR="008854A4">
        <w:rPr>
          <w:rFonts w:ascii="Times New Roman" w:hAnsi="Times New Roman" w:cs="Times New Roman"/>
          <w:sz w:val="28"/>
          <w:szCs w:val="28"/>
        </w:rPr>
        <w:t>thầu</w:t>
      </w:r>
      <w:r>
        <w:rPr>
          <w:rFonts w:ascii="Times New Roman" w:hAnsi="Times New Roman" w:cs="Times New Roman"/>
          <w:sz w:val="28"/>
          <w:szCs w:val="28"/>
        </w:rPr>
        <w:t xml:space="preserve"> thực hiện </w:t>
      </w:r>
      <w:r w:rsidR="00DC1699">
        <w:rPr>
          <w:rFonts w:ascii="Times New Roman" w:hAnsi="Times New Roman" w:cs="Times New Roman"/>
          <w:sz w:val="28"/>
          <w:szCs w:val="28"/>
        </w:rPr>
        <w:t xml:space="preserve">chế độ </w:t>
      </w:r>
      <w:r>
        <w:rPr>
          <w:rFonts w:ascii="Times New Roman" w:hAnsi="Times New Roman" w:cs="Times New Roman"/>
          <w:sz w:val="28"/>
          <w:szCs w:val="28"/>
        </w:rPr>
        <w:t xml:space="preserve">báo cáo </w:t>
      </w:r>
      <w:r w:rsidR="00964E38">
        <w:rPr>
          <w:rFonts w:ascii="Times New Roman" w:hAnsi="Times New Roman" w:cs="Times New Roman"/>
          <w:sz w:val="28"/>
          <w:szCs w:val="28"/>
        </w:rPr>
        <w:t xml:space="preserve">đầy đủ và gửi </w:t>
      </w:r>
      <w:r>
        <w:rPr>
          <w:rFonts w:ascii="Times New Roman" w:hAnsi="Times New Roman" w:cs="Times New Roman"/>
          <w:sz w:val="28"/>
          <w:szCs w:val="28"/>
        </w:rPr>
        <w:t>về Ban Quản lý</w:t>
      </w:r>
      <w:r w:rsidR="00DC1699">
        <w:rPr>
          <w:rFonts w:ascii="Times New Roman" w:hAnsi="Times New Roman" w:cs="Times New Roman"/>
          <w:sz w:val="28"/>
          <w:szCs w:val="28"/>
        </w:rPr>
        <w:t xml:space="preserve"> Khu kinh tế </w:t>
      </w:r>
      <w:r w:rsidR="00DC1699" w:rsidRPr="009C05F1">
        <w:rPr>
          <w:rFonts w:ascii="Times New Roman" w:hAnsi="Times New Roman" w:cs="Times New Roman"/>
          <w:sz w:val="28"/>
          <w:szCs w:val="28"/>
        </w:rPr>
        <w:t>Trà Vinh</w:t>
      </w:r>
      <w:r w:rsidR="00964E38">
        <w:rPr>
          <w:rFonts w:ascii="Times New Roman" w:hAnsi="Times New Roman" w:cs="Times New Roman"/>
          <w:sz w:val="28"/>
          <w:szCs w:val="28"/>
        </w:rPr>
        <w:t xml:space="preserve"> và các cơ quan chuyên </w:t>
      </w:r>
      <w:r w:rsidR="005B0CD5">
        <w:rPr>
          <w:rFonts w:ascii="Times New Roman" w:hAnsi="Times New Roman" w:cs="Times New Roman"/>
          <w:sz w:val="28"/>
          <w:szCs w:val="28"/>
        </w:rPr>
        <w:t>môn</w:t>
      </w:r>
      <w:r w:rsidR="00964E38">
        <w:rPr>
          <w:rFonts w:ascii="Times New Roman" w:hAnsi="Times New Roman" w:cs="Times New Roman"/>
          <w:sz w:val="28"/>
          <w:szCs w:val="28"/>
        </w:rPr>
        <w:t xml:space="preserve"> theo quy định.</w:t>
      </w:r>
    </w:p>
    <w:p w:rsidR="005B237B" w:rsidRDefault="005B0CD5" w:rsidP="00E6549C">
      <w:pPr>
        <w:shd w:val="clear" w:color="auto" w:fill="FFFFFF"/>
        <w:spacing w:before="120" w:after="120" w:line="24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Trường hợp</w:t>
      </w:r>
      <w:r w:rsidR="005B237B">
        <w:rPr>
          <w:rFonts w:ascii="Times New Roman" w:hAnsi="Times New Roman" w:cs="Times New Roman"/>
          <w:sz w:val="28"/>
          <w:szCs w:val="28"/>
        </w:rPr>
        <w:t xml:space="preserve"> các doanh nghiệp, nhà đầu tư </w:t>
      </w:r>
      <w:r w:rsidR="00F93F6B">
        <w:rPr>
          <w:rFonts w:ascii="Times New Roman" w:hAnsi="Times New Roman" w:cs="Times New Roman"/>
          <w:sz w:val="28"/>
          <w:szCs w:val="28"/>
        </w:rPr>
        <w:t xml:space="preserve">trong các khu công nghiệp, khu kinh tế Định An </w:t>
      </w:r>
      <w:r w:rsidR="005B237B">
        <w:rPr>
          <w:rFonts w:ascii="Times New Roman" w:hAnsi="Times New Roman" w:cs="Times New Roman"/>
          <w:sz w:val="28"/>
          <w:szCs w:val="28"/>
        </w:rPr>
        <w:t>có thực hiện báo cáo đột xuất</w:t>
      </w:r>
      <w:r>
        <w:rPr>
          <w:rFonts w:ascii="Times New Roman" w:hAnsi="Times New Roman" w:cs="Times New Roman"/>
          <w:sz w:val="28"/>
          <w:szCs w:val="28"/>
        </w:rPr>
        <w:t xml:space="preserve"> hoặc khác </w:t>
      </w:r>
      <w:r w:rsidR="007A1F00">
        <w:rPr>
          <w:rFonts w:ascii="Times New Roman" w:hAnsi="Times New Roman" w:cs="Times New Roman"/>
          <w:sz w:val="28"/>
          <w:szCs w:val="28"/>
        </w:rPr>
        <w:t xml:space="preserve">với các báo cáo trên </w:t>
      </w:r>
      <w:r w:rsidR="00F93F6B">
        <w:rPr>
          <w:rFonts w:ascii="Times New Roman" w:hAnsi="Times New Roman" w:cs="Times New Roman"/>
          <w:sz w:val="28"/>
          <w:szCs w:val="28"/>
        </w:rPr>
        <w:t xml:space="preserve">theo yêu cầu cơ quan quản lý nhà nước thì </w:t>
      </w:r>
      <w:r w:rsidR="007A1F00">
        <w:rPr>
          <w:rFonts w:ascii="Times New Roman" w:hAnsi="Times New Roman" w:cs="Times New Roman"/>
          <w:sz w:val="28"/>
          <w:szCs w:val="28"/>
        </w:rPr>
        <w:t xml:space="preserve">đề nghị các doanh nghiệp, nhà đầu tư </w:t>
      </w:r>
      <w:r w:rsidR="00DB49FF">
        <w:rPr>
          <w:rFonts w:ascii="Times New Roman" w:hAnsi="Times New Roman" w:cs="Times New Roman"/>
          <w:sz w:val="28"/>
          <w:szCs w:val="28"/>
        </w:rPr>
        <w:t>đồng</w:t>
      </w:r>
      <w:r w:rsidR="007A1F00">
        <w:rPr>
          <w:rFonts w:ascii="Times New Roman" w:hAnsi="Times New Roman" w:cs="Times New Roman"/>
          <w:sz w:val="28"/>
          <w:szCs w:val="28"/>
        </w:rPr>
        <w:t xml:space="preserve"> gửi báo cáo về Ban Quản lý Khu kinh tế </w:t>
      </w:r>
      <w:r w:rsidR="007A1F00" w:rsidRPr="009C05F1">
        <w:rPr>
          <w:rFonts w:ascii="Times New Roman" w:hAnsi="Times New Roman" w:cs="Times New Roman"/>
          <w:sz w:val="28"/>
          <w:szCs w:val="28"/>
        </w:rPr>
        <w:t>Trà Vinh</w:t>
      </w:r>
      <w:r w:rsidR="00F93F6B">
        <w:rPr>
          <w:rFonts w:ascii="Times New Roman" w:hAnsi="Times New Roman" w:cs="Times New Roman"/>
          <w:sz w:val="28"/>
          <w:szCs w:val="28"/>
        </w:rPr>
        <w:t xml:space="preserve"> </w:t>
      </w:r>
      <w:r w:rsidR="000A08C9">
        <w:rPr>
          <w:rFonts w:ascii="Times New Roman" w:hAnsi="Times New Roman" w:cs="Times New Roman"/>
          <w:sz w:val="28"/>
          <w:szCs w:val="28"/>
        </w:rPr>
        <w:t>để biết.</w:t>
      </w:r>
    </w:p>
    <w:p w:rsidR="00F027ED" w:rsidRDefault="00F027ED" w:rsidP="00E6549C">
      <w:pPr>
        <w:shd w:val="clear" w:color="auto" w:fill="FFFFFF"/>
        <w:spacing w:before="120" w:after="120" w:line="24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Địa chỉ </w:t>
      </w:r>
      <w:r w:rsidRPr="009C05F1">
        <w:rPr>
          <w:rFonts w:ascii="Times New Roman" w:hAnsi="Times New Roman" w:cs="Times New Roman"/>
          <w:sz w:val="28"/>
          <w:szCs w:val="28"/>
        </w:rPr>
        <w:t>Ban Quản lý Khu Kinh tế tỉnh Trà Vinh</w:t>
      </w:r>
      <w:r>
        <w:rPr>
          <w:rFonts w:ascii="Times New Roman" w:hAnsi="Times New Roman" w:cs="Times New Roman"/>
          <w:sz w:val="28"/>
          <w:szCs w:val="28"/>
        </w:rPr>
        <w:t xml:space="preserve">: </w:t>
      </w:r>
      <w:r w:rsidRPr="00304F7D">
        <w:rPr>
          <w:rFonts w:ascii="Times New Roman" w:hAnsi="Times New Roman" w:cs="Times New Roman"/>
          <w:b/>
          <w:i/>
          <w:sz w:val="28"/>
          <w:szCs w:val="28"/>
        </w:rPr>
        <w:t>số 278, đường Bạch Đằng, Phường 4, Thành phố Trà Vinh, tỉnh Trà Vinh</w:t>
      </w:r>
      <w:r w:rsidR="00130968" w:rsidRPr="00304F7D">
        <w:rPr>
          <w:rFonts w:ascii="Times New Roman" w:hAnsi="Times New Roman" w:cs="Times New Roman"/>
          <w:b/>
          <w:i/>
          <w:sz w:val="28"/>
          <w:szCs w:val="28"/>
        </w:rPr>
        <w:t>.</w:t>
      </w:r>
    </w:p>
    <w:p w:rsidR="00130968" w:rsidRDefault="00130968" w:rsidP="00E6549C">
      <w:pPr>
        <w:shd w:val="clear" w:color="auto" w:fill="FFFFFF"/>
        <w:spacing w:before="120" w:after="120" w:line="24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Điện thoại: </w:t>
      </w:r>
      <w:r w:rsidR="00F837A8">
        <w:rPr>
          <w:rFonts w:ascii="Times New Roman" w:hAnsi="Times New Roman" w:cs="Times New Roman"/>
          <w:sz w:val="28"/>
          <w:szCs w:val="28"/>
        </w:rPr>
        <w:t xml:space="preserve">(074) 3 746681; số fax: </w:t>
      </w:r>
      <w:r w:rsidR="00B31FF5">
        <w:rPr>
          <w:rFonts w:ascii="Times New Roman" w:hAnsi="Times New Roman" w:cs="Times New Roman"/>
          <w:sz w:val="28"/>
          <w:szCs w:val="28"/>
        </w:rPr>
        <w:t>(074) 3 746686</w:t>
      </w:r>
    </w:p>
    <w:p w:rsidR="000E5812" w:rsidRDefault="00F677C9" w:rsidP="00E6549C">
      <w:pPr>
        <w:shd w:val="clear" w:color="auto" w:fill="FFFFFF"/>
        <w:spacing w:before="120" w:after="120" w:line="240" w:lineRule="auto"/>
        <w:ind w:firstLine="720"/>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Trong quá trình thực hiện </w:t>
      </w:r>
      <w:r w:rsidR="00A2307F">
        <w:rPr>
          <w:rFonts w:ascii="Times New Roman" w:hAnsi="Times New Roman" w:cs="Times New Roman"/>
          <w:bCs/>
          <w:sz w:val="28"/>
          <w:szCs w:val="28"/>
        </w:rPr>
        <w:t xml:space="preserve">biểu mẫu báo cáo gặp khó khăn, vướng mắc vui lòng liên hệ về Phòng Quản lý doanh nghiệp, số điện thoại: </w:t>
      </w:r>
      <w:r w:rsidR="005C3C73">
        <w:rPr>
          <w:rFonts w:ascii="Times New Roman" w:hAnsi="Times New Roman" w:cs="Times New Roman"/>
          <w:bCs/>
          <w:sz w:val="28"/>
          <w:szCs w:val="28"/>
        </w:rPr>
        <w:t>(074) 3746685 để ghi nhận và tổng hợp báo cáo Lãnh đạo Ban Quản lý Khu kinh tế Trà Vinh</w:t>
      </w:r>
      <w:r w:rsidR="000351C5">
        <w:rPr>
          <w:rFonts w:ascii="Times New Roman" w:hAnsi="Times New Roman" w:cs="Times New Roman"/>
          <w:bCs/>
          <w:sz w:val="28"/>
          <w:szCs w:val="28"/>
        </w:rPr>
        <w:t xml:space="preserve"> xem xét, giải quyết</w:t>
      </w:r>
      <w:r w:rsidR="005C3C73">
        <w:rPr>
          <w:rFonts w:ascii="Times New Roman" w:hAnsi="Times New Roman" w:cs="Times New Roman"/>
          <w:bCs/>
          <w:sz w:val="28"/>
          <w:szCs w:val="28"/>
        </w:rPr>
        <w:t>./.</w:t>
      </w:r>
    </w:p>
    <w:p w:rsidR="005C3C73" w:rsidRPr="005C3C73" w:rsidRDefault="005C3C73" w:rsidP="005C3C73">
      <w:pPr>
        <w:shd w:val="clear" w:color="auto" w:fill="FFFFFF"/>
        <w:spacing w:before="120" w:after="120" w:line="240" w:lineRule="auto"/>
        <w:ind w:firstLine="720"/>
        <w:jc w:val="right"/>
        <w:textAlignment w:val="baseline"/>
        <w:rPr>
          <w:rFonts w:ascii="Times New Roman" w:hAnsi="Times New Roman" w:cs="Times New Roman"/>
          <w:b/>
          <w:bCs/>
          <w:i/>
          <w:sz w:val="28"/>
          <w:szCs w:val="28"/>
        </w:rPr>
      </w:pPr>
      <w:r w:rsidRPr="005C3C73">
        <w:rPr>
          <w:rFonts w:ascii="Times New Roman" w:hAnsi="Times New Roman" w:cs="Times New Roman"/>
          <w:b/>
          <w:bCs/>
          <w:i/>
          <w:sz w:val="28"/>
          <w:szCs w:val="28"/>
        </w:rPr>
        <w:t>Phòng Quản lý Doanh nghiệp</w:t>
      </w:r>
    </w:p>
    <w:sectPr w:rsidR="005C3C73" w:rsidRPr="005C3C73" w:rsidSect="004A3FBF">
      <w:pgSz w:w="11907" w:h="16840" w:code="9"/>
      <w:pgMar w:top="1134" w:right="96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31F0C"/>
    <w:multiLevelType w:val="hybridMultilevel"/>
    <w:tmpl w:val="FE4EB7C2"/>
    <w:lvl w:ilvl="0" w:tplc="FC5E2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92E9B"/>
    <w:rsid w:val="00011060"/>
    <w:rsid w:val="000351C5"/>
    <w:rsid w:val="00041627"/>
    <w:rsid w:val="00044459"/>
    <w:rsid w:val="00051BF9"/>
    <w:rsid w:val="00052057"/>
    <w:rsid w:val="00063FC4"/>
    <w:rsid w:val="00077A8F"/>
    <w:rsid w:val="0008124D"/>
    <w:rsid w:val="000A08C9"/>
    <w:rsid w:val="000A68AB"/>
    <w:rsid w:val="000B54E2"/>
    <w:rsid w:val="000C4F9C"/>
    <w:rsid w:val="000E4509"/>
    <w:rsid w:val="000E5812"/>
    <w:rsid w:val="00102B5A"/>
    <w:rsid w:val="0010454A"/>
    <w:rsid w:val="0010541B"/>
    <w:rsid w:val="00111A5F"/>
    <w:rsid w:val="00113BF4"/>
    <w:rsid w:val="00130968"/>
    <w:rsid w:val="001309CB"/>
    <w:rsid w:val="0013457A"/>
    <w:rsid w:val="00135BD3"/>
    <w:rsid w:val="00153A49"/>
    <w:rsid w:val="00157161"/>
    <w:rsid w:val="001A1FC9"/>
    <w:rsid w:val="001B5E84"/>
    <w:rsid w:val="001E57A2"/>
    <w:rsid w:val="001F72F2"/>
    <w:rsid w:val="00204298"/>
    <w:rsid w:val="00217887"/>
    <w:rsid w:val="002209D3"/>
    <w:rsid w:val="0022232A"/>
    <w:rsid w:val="0023216C"/>
    <w:rsid w:val="002408A6"/>
    <w:rsid w:val="00242F49"/>
    <w:rsid w:val="002679D3"/>
    <w:rsid w:val="00275371"/>
    <w:rsid w:val="00285B92"/>
    <w:rsid w:val="00297DFC"/>
    <w:rsid w:val="002A3C16"/>
    <w:rsid w:val="002B1993"/>
    <w:rsid w:val="002B7C53"/>
    <w:rsid w:val="002B7E71"/>
    <w:rsid w:val="002C10D3"/>
    <w:rsid w:val="002D3B7B"/>
    <w:rsid w:val="002F141D"/>
    <w:rsid w:val="00304F7D"/>
    <w:rsid w:val="00322367"/>
    <w:rsid w:val="003335A2"/>
    <w:rsid w:val="00334D52"/>
    <w:rsid w:val="0034052E"/>
    <w:rsid w:val="00340C4E"/>
    <w:rsid w:val="00342D82"/>
    <w:rsid w:val="0035435F"/>
    <w:rsid w:val="00354383"/>
    <w:rsid w:val="0035581D"/>
    <w:rsid w:val="00374059"/>
    <w:rsid w:val="003821C0"/>
    <w:rsid w:val="003970E9"/>
    <w:rsid w:val="003B1507"/>
    <w:rsid w:val="003B418F"/>
    <w:rsid w:val="003C0121"/>
    <w:rsid w:val="003C17F6"/>
    <w:rsid w:val="003C7D22"/>
    <w:rsid w:val="003D4407"/>
    <w:rsid w:val="003E27FA"/>
    <w:rsid w:val="003E481F"/>
    <w:rsid w:val="003E6436"/>
    <w:rsid w:val="003F0EE8"/>
    <w:rsid w:val="003F228A"/>
    <w:rsid w:val="004033FE"/>
    <w:rsid w:val="00424426"/>
    <w:rsid w:val="00464E40"/>
    <w:rsid w:val="004672AD"/>
    <w:rsid w:val="0047371A"/>
    <w:rsid w:val="00496C04"/>
    <w:rsid w:val="004A3BA9"/>
    <w:rsid w:val="004A3FBF"/>
    <w:rsid w:val="004A48D0"/>
    <w:rsid w:val="004B156D"/>
    <w:rsid w:val="004E7C09"/>
    <w:rsid w:val="005042C2"/>
    <w:rsid w:val="00521AEA"/>
    <w:rsid w:val="00525536"/>
    <w:rsid w:val="005279BC"/>
    <w:rsid w:val="0053096E"/>
    <w:rsid w:val="00537444"/>
    <w:rsid w:val="00554219"/>
    <w:rsid w:val="00565F87"/>
    <w:rsid w:val="005705A7"/>
    <w:rsid w:val="00571AE0"/>
    <w:rsid w:val="00575186"/>
    <w:rsid w:val="00576413"/>
    <w:rsid w:val="00592219"/>
    <w:rsid w:val="005B0CD5"/>
    <w:rsid w:val="005B237B"/>
    <w:rsid w:val="005B360C"/>
    <w:rsid w:val="005B62A5"/>
    <w:rsid w:val="005C3C73"/>
    <w:rsid w:val="005C4755"/>
    <w:rsid w:val="005D3741"/>
    <w:rsid w:val="005D504E"/>
    <w:rsid w:val="005E6034"/>
    <w:rsid w:val="005F099D"/>
    <w:rsid w:val="005F6874"/>
    <w:rsid w:val="00606D2F"/>
    <w:rsid w:val="0060770C"/>
    <w:rsid w:val="00643CA8"/>
    <w:rsid w:val="006541AE"/>
    <w:rsid w:val="0066206B"/>
    <w:rsid w:val="00662E71"/>
    <w:rsid w:val="006733B4"/>
    <w:rsid w:val="0069017B"/>
    <w:rsid w:val="006906CE"/>
    <w:rsid w:val="006B15B2"/>
    <w:rsid w:val="006B2FAB"/>
    <w:rsid w:val="006B4E92"/>
    <w:rsid w:val="006C314B"/>
    <w:rsid w:val="006E0DF4"/>
    <w:rsid w:val="006E1EBD"/>
    <w:rsid w:val="006E66CF"/>
    <w:rsid w:val="00712D0C"/>
    <w:rsid w:val="0073291D"/>
    <w:rsid w:val="0073646D"/>
    <w:rsid w:val="00737055"/>
    <w:rsid w:val="007444FB"/>
    <w:rsid w:val="007518F2"/>
    <w:rsid w:val="00770DAB"/>
    <w:rsid w:val="00771D01"/>
    <w:rsid w:val="007A1F00"/>
    <w:rsid w:val="007A2252"/>
    <w:rsid w:val="007C787A"/>
    <w:rsid w:val="007D3518"/>
    <w:rsid w:val="007F1556"/>
    <w:rsid w:val="007F263D"/>
    <w:rsid w:val="0082358B"/>
    <w:rsid w:val="00831666"/>
    <w:rsid w:val="00832186"/>
    <w:rsid w:val="008338A6"/>
    <w:rsid w:val="00841551"/>
    <w:rsid w:val="00852F19"/>
    <w:rsid w:val="008578F2"/>
    <w:rsid w:val="00864CE3"/>
    <w:rsid w:val="00882D8D"/>
    <w:rsid w:val="008854A4"/>
    <w:rsid w:val="00893702"/>
    <w:rsid w:val="008A7C2C"/>
    <w:rsid w:val="008B663E"/>
    <w:rsid w:val="008B76BB"/>
    <w:rsid w:val="008C05D0"/>
    <w:rsid w:val="008C5BA3"/>
    <w:rsid w:val="008C63AD"/>
    <w:rsid w:val="008D0229"/>
    <w:rsid w:val="00900E77"/>
    <w:rsid w:val="009052FD"/>
    <w:rsid w:val="0091712D"/>
    <w:rsid w:val="0093102C"/>
    <w:rsid w:val="00933A56"/>
    <w:rsid w:val="00940852"/>
    <w:rsid w:val="00951DD3"/>
    <w:rsid w:val="0095502F"/>
    <w:rsid w:val="00962558"/>
    <w:rsid w:val="00964E38"/>
    <w:rsid w:val="009816C9"/>
    <w:rsid w:val="0099740B"/>
    <w:rsid w:val="009A61E8"/>
    <w:rsid w:val="009C05F1"/>
    <w:rsid w:val="009C2C95"/>
    <w:rsid w:val="009C39DC"/>
    <w:rsid w:val="00A10087"/>
    <w:rsid w:val="00A2307F"/>
    <w:rsid w:val="00A4775F"/>
    <w:rsid w:val="00A523EE"/>
    <w:rsid w:val="00A872F2"/>
    <w:rsid w:val="00AA6F20"/>
    <w:rsid w:val="00AC6710"/>
    <w:rsid w:val="00AD66CD"/>
    <w:rsid w:val="00AE2708"/>
    <w:rsid w:val="00AF077E"/>
    <w:rsid w:val="00AF3C4B"/>
    <w:rsid w:val="00B12BF8"/>
    <w:rsid w:val="00B254C0"/>
    <w:rsid w:val="00B31FF5"/>
    <w:rsid w:val="00B347AF"/>
    <w:rsid w:val="00B44675"/>
    <w:rsid w:val="00B6247D"/>
    <w:rsid w:val="00B67774"/>
    <w:rsid w:val="00B90EC1"/>
    <w:rsid w:val="00B97731"/>
    <w:rsid w:val="00BA27F1"/>
    <w:rsid w:val="00BB22D8"/>
    <w:rsid w:val="00BB4D39"/>
    <w:rsid w:val="00BC036E"/>
    <w:rsid w:val="00BC1B5D"/>
    <w:rsid w:val="00BE3F92"/>
    <w:rsid w:val="00BE6923"/>
    <w:rsid w:val="00BF5604"/>
    <w:rsid w:val="00BF5934"/>
    <w:rsid w:val="00C07A3B"/>
    <w:rsid w:val="00C2563F"/>
    <w:rsid w:val="00C326A5"/>
    <w:rsid w:val="00C35303"/>
    <w:rsid w:val="00C47F88"/>
    <w:rsid w:val="00C5178C"/>
    <w:rsid w:val="00C54E7D"/>
    <w:rsid w:val="00C71BD2"/>
    <w:rsid w:val="00C865A3"/>
    <w:rsid w:val="00CA0814"/>
    <w:rsid w:val="00CA275B"/>
    <w:rsid w:val="00CB2730"/>
    <w:rsid w:val="00CB5C87"/>
    <w:rsid w:val="00CC1F28"/>
    <w:rsid w:val="00CC59B9"/>
    <w:rsid w:val="00CC622B"/>
    <w:rsid w:val="00CE08F2"/>
    <w:rsid w:val="00D016D5"/>
    <w:rsid w:val="00D1372B"/>
    <w:rsid w:val="00D14428"/>
    <w:rsid w:val="00D26C33"/>
    <w:rsid w:val="00D30399"/>
    <w:rsid w:val="00D33203"/>
    <w:rsid w:val="00D35058"/>
    <w:rsid w:val="00D36008"/>
    <w:rsid w:val="00D46BE9"/>
    <w:rsid w:val="00D5073F"/>
    <w:rsid w:val="00D62B7D"/>
    <w:rsid w:val="00D70A81"/>
    <w:rsid w:val="00D710F8"/>
    <w:rsid w:val="00D82778"/>
    <w:rsid w:val="00D92E9B"/>
    <w:rsid w:val="00DA66A8"/>
    <w:rsid w:val="00DB49FF"/>
    <w:rsid w:val="00DC1699"/>
    <w:rsid w:val="00DD4AD2"/>
    <w:rsid w:val="00DE0429"/>
    <w:rsid w:val="00DE22BA"/>
    <w:rsid w:val="00DF2C19"/>
    <w:rsid w:val="00DF30C2"/>
    <w:rsid w:val="00DF7CC1"/>
    <w:rsid w:val="00E015A0"/>
    <w:rsid w:val="00E0170D"/>
    <w:rsid w:val="00E14620"/>
    <w:rsid w:val="00E16178"/>
    <w:rsid w:val="00E37CC2"/>
    <w:rsid w:val="00E535E9"/>
    <w:rsid w:val="00E6549C"/>
    <w:rsid w:val="00E6750D"/>
    <w:rsid w:val="00E731BA"/>
    <w:rsid w:val="00E85274"/>
    <w:rsid w:val="00E86704"/>
    <w:rsid w:val="00E87D94"/>
    <w:rsid w:val="00E9479D"/>
    <w:rsid w:val="00EB00D4"/>
    <w:rsid w:val="00EB4379"/>
    <w:rsid w:val="00EC1CD6"/>
    <w:rsid w:val="00EC69F4"/>
    <w:rsid w:val="00EF15B6"/>
    <w:rsid w:val="00EF4F41"/>
    <w:rsid w:val="00F027ED"/>
    <w:rsid w:val="00F05857"/>
    <w:rsid w:val="00F07CE8"/>
    <w:rsid w:val="00F250E6"/>
    <w:rsid w:val="00F4466C"/>
    <w:rsid w:val="00F630E2"/>
    <w:rsid w:val="00F669D6"/>
    <w:rsid w:val="00F677C9"/>
    <w:rsid w:val="00F72A22"/>
    <w:rsid w:val="00F837A8"/>
    <w:rsid w:val="00F86211"/>
    <w:rsid w:val="00F93F6B"/>
    <w:rsid w:val="00FB109C"/>
    <w:rsid w:val="00FB5D2F"/>
    <w:rsid w:val="00FB6DF2"/>
    <w:rsid w:val="00FB7AE7"/>
    <w:rsid w:val="00FD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AF"/>
  </w:style>
  <w:style w:type="paragraph" w:styleId="Heading1">
    <w:name w:val="heading 1"/>
    <w:basedOn w:val="Normal"/>
    <w:next w:val="Normal"/>
    <w:link w:val="Heading1Char"/>
    <w:uiPriority w:val="9"/>
    <w:qFormat/>
    <w:rsid w:val="00C71BD2"/>
    <w:pPr>
      <w:keepNext/>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2E9B"/>
  </w:style>
  <w:style w:type="character" w:styleId="Hyperlink">
    <w:name w:val="Hyperlink"/>
    <w:basedOn w:val="DefaultParagraphFont"/>
    <w:uiPriority w:val="99"/>
    <w:unhideWhenUsed/>
    <w:rsid w:val="00D92E9B"/>
    <w:rPr>
      <w:color w:val="0000FF"/>
      <w:u w:val="single"/>
    </w:rPr>
  </w:style>
  <w:style w:type="paragraph" w:styleId="ListParagraph">
    <w:name w:val="List Paragraph"/>
    <w:basedOn w:val="Normal"/>
    <w:uiPriority w:val="34"/>
    <w:qFormat/>
    <w:rsid w:val="00C71BD2"/>
    <w:pPr>
      <w:ind w:left="720"/>
      <w:contextualSpacing/>
    </w:pPr>
  </w:style>
  <w:style w:type="character" w:customStyle="1" w:styleId="Heading1Char">
    <w:name w:val="Heading 1 Char"/>
    <w:basedOn w:val="DefaultParagraphFont"/>
    <w:link w:val="Heading1"/>
    <w:uiPriority w:val="9"/>
    <w:rsid w:val="00C71BD2"/>
    <w:rPr>
      <w:rFonts w:ascii="Cambria" w:eastAsia="Times New Roman" w:hAnsi="Cambria" w:cs="Times New Roman"/>
      <w:b/>
      <w:bCs/>
      <w:kern w:val="32"/>
      <w:sz w:val="32"/>
      <w:szCs w:val="32"/>
    </w:rPr>
  </w:style>
  <w:style w:type="paragraph" w:styleId="NormalWeb">
    <w:name w:val="Normal (Web)"/>
    <w:basedOn w:val="Normal"/>
    <w:uiPriority w:val="99"/>
    <w:unhideWhenUsed/>
    <w:rsid w:val="000C4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F9C"/>
    <w:rPr>
      <w:b/>
      <w:bCs/>
    </w:rPr>
  </w:style>
  <w:style w:type="character" w:styleId="Emphasis">
    <w:name w:val="Emphasis"/>
    <w:basedOn w:val="DefaultParagraphFont"/>
    <w:uiPriority w:val="20"/>
    <w:qFormat/>
    <w:rsid w:val="000C4F9C"/>
    <w:rPr>
      <w:i/>
      <w:iCs/>
    </w:rPr>
  </w:style>
  <w:style w:type="character" w:styleId="FollowedHyperlink">
    <w:name w:val="FollowedHyperlink"/>
    <w:basedOn w:val="DefaultParagraphFont"/>
    <w:uiPriority w:val="99"/>
    <w:semiHidden/>
    <w:unhideWhenUsed/>
    <w:rsid w:val="00EB00D4"/>
    <w:rPr>
      <w:color w:val="800080" w:themeColor="followedHyperlink"/>
      <w:u w:val="single"/>
    </w:rPr>
  </w:style>
  <w:style w:type="paragraph" w:customStyle="1" w:styleId="CharCharCharCharCharCharChar">
    <w:name w:val="Char Char Char Char Char Char Char"/>
    <w:autoRedefine/>
    <w:rsid w:val="006541A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74085458">
      <w:bodyDiv w:val="1"/>
      <w:marLeft w:val="0"/>
      <w:marRight w:val="0"/>
      <w:marTop w:val="0"/>
      <w:marBottom w:val="0"/>
      <w:divBdr>
        <w:top w:val="none" w:sz="0" w:space="0" w:color="auto"/>
        <w:left w:val="none" w:sz="0" w:space="0" w:color="auto"/>
        <w:bottom w:val="none" w:sz="0" w:space="0" w:color="auto"/>
        <w:right w:val="none" w:sz="0" w:space="0" w:color="auto"/>
      </w:divBdr>
      <w:divsChild>
        <w:div w:id="1205603579">
          <w:marLeft w:val="0"/>
          <w:marRight w:val="0"/>
          <w:marTop w:val="0"/>
          <w:marBottom w:val="0"/>
          <w:divBdr>
            <w:top w:val="none" w:sz="0" w:space="0" w:color="auto"/>
            <w:left w:val="none" w:sz="0" w:space="0" w:color="auto"/>
            <w:bottom w:val="none" w:sz="0" w:space="0" w:color="auto"/>
            <w:right w:val="none" w:sz="0" w:space="0" w:color="auto"/>
          </w:divBdr>
          <w:divsChild>
            <w:div w:id="18984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an%20ban%20quy%20dinh%20che%20do%20bao%20cao%20(QLDN)/QD%20so%2077-2010-TTg%20Ban%20hanh%20che%20do%20bao%20cao%20thong%20ke%20co%20so%20ap%20dung%20dv%20DNNN,%20DN%20va%20DA%20co%20von%20dau%20tu%20truc%20tiep%20nuoc%20ngoai.pdf" TargetMode="External"/><Relationship Id="rId13" Type="http://schemas.openxmlformats.org/officeDocument/2006/relationships/hyperlink" Target="../Van%20ban%20quy%20dinh%20che%20do%20bao%20cao%20(QLDN)/TT%20so%2002-2017-BL&#272;TBXH%20Huong%20dan%20to%20chuc%20Thang%20hanh%20dong%20ve%20an%20toan,%20ve%20sinh%20lao%20dong.pdf" TargetMode="External"/><Relationship Id="rId18" Type="http://schemas.openxmlformats.org/officeDocument/2006/relationships/hyperlink" Target="Bieu%2004-CS-H&#272;TM-Bao%20cao%20nam%20ve%20hoat%20dong%20thuong%20mai.doc" TargetMode="External"/><Relationship Id="rId26" Type="http://schemas.openxmlformats.org/officeDocument/2006/relationships/hyperlink" Target="Phu%20luc%20II-Bao%20cao%20nam%20ve%20cong%20tac%20an%20toan,%20ve%20sinh%20lao%20dong.doc" TargetMode="External"/><Relationship Id="rId3" Type="http://schemas.openxmlformats.org/officeDocument/2006/relationships/settings" Target="settings.xml"/><Relationship Id="rId21" Type="http://schemas.openxmlformats.org/officeDocument/2006/relationships/hyperlink" Target="Bieu%2001-CS-NKHH-Bao%20cao%20thang%20ve%20hoat%20dong%20nhap%20khau%20hang%20hoa.doc" TargetMode="External"/><Relationship Id="rId7" Type="http://schemas.openxmlformats.org/officeDocument/2006/relationships/hyperlink" Target="../Van%20ban%20quy%20dinh%20che%20do%20bao%20cao%20(QLDN)/Luat%20so%2084-QH13-Luat%20An%20toan%20ve%20sinh%20lao%20dong%20nam%202015.signed.pdf" TargetMode="External"/><Relationship Id="rId12" Type="http://schemas.openxmlformats.org/officeDocument/2006/relationships/hyperlink" Target="../Van%20ban%20quy%20dinh%20che%20do%20bao%20cao%20(QLDN)/TT%20so%2007-2016-BLDTBXH%20Quy%20&#273;&#7883;nh%20m&#7897;t%20s&#7889;%20n&#7897;i%20dung%20t&#7893;%20ch&#7913;c%20th&#7921;c%20hi&#7879;n%20c&#244;ng%20t&#225;c%20AT,%20VSLD%20&#273;&#7889;i%20v&#7899;i%20CS%20SX,%20KD.PDF" TargetMode="External"/><Relationship Id="rId17" Type="http://schemas.openxmlformats.org/officeDocument/2006/relationships/hyperlink" Target="Bieu%2001-CS-H&#272;TM-Bao%20cao%20thang%20ve%20hoat%20dong%20thuong%20mai.doc" TargetMode="External"/><Relationship Id="rId25" Type="http://schemas.openxmlformats.org/officeDocument/2006/relationships/hyperlink" Target="Mau%20so%2014-Bao%20cao%20quy%20ve%20tinh%20hinh%20su%20dung%20nguoi%20lao%20dong%20nuoc%20ngoai.doc" TargetMode="External"/><Relationship Id="rId2" Type="http://schemas.openxmlformats.org/officeDocument/2006/relationships/styles" Target="styles.xml"/><Relationship Id="rId16" Type="http://schemas.openxmlformats.org/officeDocument/2006/relationships/hyperlink" Target="Bieu%2004-CS-SXCN%20Bao%20cao%20nam%20ve%20hoat%20dong%20san%20xuat%20cong%20nghiep.doc" TargetMode="External"/><Relationship Id="rId20" Type="http://schemas.openxmlformats.org/officeDocument/2006/relationships/hyperlink" Target="Bieu%2004-CS-XKHH-Bao%20cao%20nam%20ve%20hoat%20dong%20xuat%20khau%20hang%20hoa.doc" TargetMode="External"/><Relationship Id="rId29" Type="http://schemas.openxmlformats.org/officeDocument/2006/relationships/hyperlink" Target="Giai%20thich%20mot%20so%20bieu%20mau%20bao%20cao%20dinh%20ky.doc" TargetMode="External"/><Relationship Id="rId1" Type="http://schemas.openxmlformats.org/officeDocument/2006/relationships/numbering" Target="numbering.xml"/><Relationship Id="rId6" Type="http://schemas.openxmlformats.org/officeDocument/2006/relationships/hyperlink" Target="../Van%20ban%20quy%20dinh%20che%20do%20bao%20cao%20(QLDN)/Luat%20Doanh%20nghiep%20ngay%2026%20thang%2011%20nam%202014.pdf" TargetMode="External"/><Relationship Id="rId11" Type="http://schemas.openxmlformats.org/officeDocument/2006/relationships/hyperlink" Target="../Van%20ban%20quy%20dinh%20che%20do%20bao%20cao%20(QLDN)/TT%20so%2040-2016-BL&#208;TBXH%20Huong%20dan%20thi%20hanh%20mot%20so%20dieu%20cua%20ND%2011-2016-CP%20ve%20lao%20dong%20nuoc%20ngoai%20lam%20viec%20tai%20VN.pdf" TargetMode="External"/><Relationship Id="rId24" Type="http://schemas.openxmlformats.org/officeDocument/2006/relationships/hyperlink" Target="Mau%20so%2007%20-%20Bao%20cao%20ve%20tinh%20hinh%20thay%20doi%20lao%20dong%2006%20thang%20dau%20nam%20va%20nam%20(DN).doc" TargetMode="External"/><Relationship Id="rId5" Type="http://schemas.openxmlformats.org/officeDocument/2006/relationships/hyperlink" Target="../Van%20ban%20quy%20dinh%20che%20do%20bao%20cao%20(QLDN)/Luat%20so%2010-2012-QH13%20Bo%20Luat%20lao%20dong.pdf" TargetMode="External"/><Relationship Id="rId15" Type="http://schemas.openxmlformats.org/officeDocument/2006/relationships/hyperlink" Target="Bieu%2001-CS-SXCN-Bao%20cao%20thang%20ve%20hoat%20dong%20san%20xuat%20cong%20nghiep.doc" TargetMode="External"/><Relationship Id="rId23" Type="http://schemas.openxmlformats.org/officeDocument/2006/relationships/hyperlink" Target="Mau%20so%205-Khai%20trinh%20viec%20su%20dung%20lao%20dong%20khi%20doanh%20nghiep%20bat%20dau%20hoat%20dong.doc" TargetMode="External"/><Relationship Id="rId28" Type="http://schemas.openxmlformats.org/officeDocument/2006/relationships/hyperlink" Target="Danh%20muc%20cac%20bieu%20mau%20bao%20cao%20dinh%20ky.doc" TargetMode="External"/><Relationship Id="rId10" Type="http://schemas.openxmlformats.org/officeDocument/2006/relationships/hyperlink" Target="../Van%20ban%20quy%20dinh%20che%20do%20bao%20cao%20(QLDN)/TT%20so%2023-2015-BLDTBXH%20Huong%20dan%20thuc%20hien%20mot%20so%20dieu%20ve%20tien%20luong%20cua%20Nghi%20dinh%20so%2005-2015-CP%20ngay%2012-01-2015.signed.pdf" TargetMode="External"/><Relationship Id="rId19" Type="http://schemas.openxmlformats.org/officeDocument/2006/relationships/hyperlink" Target="Bieu%2001-CS-XKHH-Bao%20cao%20thang%20hoat%20dong%20xuat%20khau%20hang%20hoa.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an%20ban%20quy%20dinh%20che%20do%20bao%20cao%20(QLDN)/TT%20so%2004-2011-BKHDT%20Quy%20dinh%20he%20thong%20bieu%20mau%20bao%20cao%20thong%20ke%20co%20so%20ap%20dung%20dv%20DN%20Nha%20nuoc,%20....pdf" TargetMode="External"/><Relationship Id="rId14" Type="http://schemas.openxmlformats.org/officeDocument/2006/relationships/hyperlink" Target="Bieu%20so%2001-TTDN-Thong%20bao%20ve%20thong%20tin%20hoat%20dong%20doanh%20nghiep.docx" TargetMode="External"/><Relationship Id="rId22" Type="http://schemas.openxmlformats.org/officeDocument/2006/relationships/hyperlink" Target="Bieu%2004-CS-NKHH-Bao%20cao%20nam%20ve%20hoat%20dong%20nhap%20khau%20hang%20hoa.doc" TargetMode="External"/><Relationship Id="rId27" Type="http://schemas.openxmlformats.org/officeDocument/2006/relationships/hyperlink" Target="Phu%20luc%20-%20Bao%20cao%20tong%20hop%20Thang%20hanh%20dong%20ve%20An%20toan,%20ve%20sinh%20lao%20dong.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2017-03-17T07:07:00Z</cp:lastPrinted>
  <dcterms:created xsi:type="dcterms:W3CDTF">2016-03-02T09:57:00Z</dcterms:created>
  <dcterms:modified xsi:type="dcterms:W3CDTF">2017-03-22T09:42:00Z</dcterms:modified>
</cp:coreProperties>
</file>